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520C" w14:textId="77777777" w:rsidR="008A6E82" w:rsidRPr="008156E0" w:rsidRDefault="008A6E82">
      <w:pPr>
        <w:pStyle w:val="Title"/>
        <w:rPr>
          <w:rFonts w:ascii="Times New Roman" w:hAnsi="Times New Roman" w:cs="Calibri"/>
          <w:sz w:val="28"/>
          <w:szCs w:val="28"/>
        </w:rPr>
      </w:pPr>
    </w:p>
    <w:p w14:paraId="56D88926" w14:textId="05C79B35" w:rsidR="00E71143" w:rsidRPr="00A4401E" w:rsidRDefault="003A15A5" w:rsidP="00E71143">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CC3595">
        <w:rPr>
          <w:rFonts w:ascii="Times New Roman" w:hAnsi="Times New Roman" w:cs="Calibri"/>
          <w:sz w:val="28"/>
          <w:szCs w:val="28"/>
          <w:u w:val="single"/>
        </w:rPr>
        <w:t>Pifel</w:t>
      </w:r>
      <w:r w:rsidR="00CC3595">
        <w:rPr>
          <w:rFonts w:ascii="Times New Roman" w:hAnsi="Times New Roman" w:cs="Calibri"/>
          <w:sz w:val="28"/>
          <w:szCs w:val="28"/>
          <w:u w:val="single"/>
        </w:rPr>
        <w:tab/>
      </w:r>
      <w:r w:rsidR="00A263EF">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E71143" w:rsidRPr="00A4401E">
        <w:rPr>
          <w:rFonts w:ascii="Times New Roman" w:hAnsi="Times New Roman" w:cs="Calibri"/>
          <w:sz w:val="28"/>
          <w:szCs w:val="28"/>
        </w:rPr>
        <w:t>Date__</w:t>
      </w:r>
      <w:r w:rsidR="00E71143" w:rsidRPr="00A4401E">
        <w:rPr>
          <w:rFonts w:ascii="Times New Roman" w:hAnsi="Times New Roman" w:cs="Calibri"/>
          <w:sz w:val="28"/>
          <w:szCs w:val="28"/>
          <w:u w:val="single"/>
        </w:rPr>
        <w:t>201</w:t>
      </w:r>
      <w:r w:rsidR="00152B45">
        <w:rPr>
          <w:rFonts w:ascii="Times New Roman" w:hAnsi="Times New Roman" w:cs="Calibri"/>
          <w:sz w:val="28"/>
          <w:szCs w:val="28"/>
          <w:u w:val="single"/>
        </w:rPr>
        <w:t>9</w:t>
      </w:r>
      <w:r w:rsidR="00E71143" w:rsidRPr="00A4401E">
        <w:rPr>
          <w:rFonts w:ascii="Times New Roman" w:hAnsi="Times New Roman" w:cs="Calibri"/>
          <w:sz w:val="28"/>
          <w:szCs w:val="28"/>
          <w:u w:val="single"/>
        </w:rPr>
        <w:t>-20</w:t>
      </w:r>
      <w:r w:rsidR="00152B45">
        <w:rPr>
          <w:rFonts w:ascii="Times New Roman" w:hAnsi="Times New Roman" w:cs="Calibri"/>
          <w:sz w:val="28"/>
          <w:szCs w:val="28"/>
          <w:u w:val="single"/>
        </w:rPr>
        <w:t>20</w:t>
      </w:r>
      <w:r w:rsidR="00E71143" w:rsidRPr="00A4401E">
        <w:rPr>
          <w:rFonts w:ascii="Times New Roman" w:hAnsi="Times New Roman" w:cs="Calibri"/>
          <w:sz w:val="28"/>
          <w:szCs w:val="28"/>
          <w:u w:val="single"/>
        </w:rPr>
        <w:tab/>
      </w:r>
      <w:r w:rsidR="00E71143" w:rsidRPr="00A4401E">
        <w:rPr>
          <w:rFonts w:ascii="Times New Roman" w:hAnsi="Times New Roman" w:cs="Calibri"/>
          <w:sz w:val="28"/>
          <w:szCs w:val="28"/>
          <w:u w:val="single"/>
        </w:rPr>
        <w:tab/>
      </w:r>
    </w:p>
    <w:p w14:paraId="4C125B22" w14:textId="77777777" w:rsidR="003A15A5" w:rsidRPr="008156E0" w:rsidRDefault="003A15A5" w:rsidP="00E71143">
      <w:pPr>
        <w:pStyle w:val="Title"/>
        <w:jc w:val="left"/>
        <w:rPr>
          <w:rFonts w:ascii="Times New Roman" w:hAnsi="Times New Roman" w:cs="Calibri"/>
          <w:sz w:val="28"/>
          <w:szCs w:val="28"/>
        </w:rPr>
      </w:pPr>
    </w:p>
    <w:p w14:paraId="773F0981" w14:textId="70C65A01" w:rsidR="003A15A5" w:rsidRPr="008156E0"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Program/Class</w:t>
      </w:r>
      <w:r w:rsidRPr="008156E0">
        <w:rPr>
          <w:rFonts w:ascii="Times New Roman" w:hAnsi="Times New Roman" w:cs="Calibri"/>
          <w:sz w:val="28"/>
          <w:szCs w:val="28"/>
          <w:u w:val="single"/>
        </w:rPr>
        <w:tab/>
      </w:r>
      <w:r w:rsidR="00EC4538">
        <w:rPr>
          <w:rFonts w:ascii="Times New Roman" w:hAnsi="Times New Roman" w:cs="Calibri"/>
          <w:sz w:val="28"/>
          <w:szCs w:val="28"/>
          <w:u w:val="single"/>
        </w:rPr>
        <w:t>Psychology</w:t>
      </w:r>
      <w:r w:rsidR="00EC4538">
        <w:rPr>
          <w:rFonts w:ascii="Times New Roman" w:hAnsi="Times New Roman" w:cs="Calibri"/>
          <w:sz w:val="28"/>
          <w:szCs w:val="28"/>
          <w:u w:val="single"/>
        </w:rPr>
        <w:tab/>
      </w:r>
      <w:r w:rsidR="00D1788D">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Pr="008156E0">
        <w:rPr>
          <w:rFonts w:ascii="Times New Roman" w:hAnsi="Times New Roman" w:cs="Calibri"/>
          <w:sz w:val="28"/>
          <w:szCs w:val="28"/>
        </w:rPr>
        <w:t>Period</w:t>
      </w:r>
      <w:r w:rsidR="00D1788D">
        <w:rPr>
          <w:rFonts w:ascii="Times New Roman" w:hAnsi="Times New Roman" w:cs="Calibri"/>
          <w:sz w:val="28"/>
          <w:szCs w:val="28"/>
          <w:u w:val="single"/>
        </w:rPr>
        <w:t xml:space="preserve">    </w:t>
      </w:r>
      <w:r w:rsidR="00152B45">
        <w:rPr>
          <w:rFonts w:ascii="Times New Roman" w:hAnsi="Times New Roman" w:cs="Calibri"/>
          <w:sz w:val="28"/>
          <w:szCs w:val="28"/>
          <w:u w:val="single"/>
        </w:rPr>
        <w:t>3&amp;5</w:t>
      </w:r>
      <w:r w:rsidR="00EC4538">
        <w:rPr>
          <w:rFonts w:ascii="Times New Roman" w:hAnsi="Times New Roman" w:cs="Calibri"/>
          <w:sz w:val="28"/>
          <w:szCs w:val="28"/>
          <w:u w:val="single"/>
        </w:rPr>
        <w:tab/>
      </w:r>
      <w:r w:rsidR="004F584C">
        <w:rPr>
          <w:rFonts w:ascii="Times New Roman" w:hAnsi="Times New Roman" w:cs="Calibri"/>
          <w:sz w:val="28"/>
          <w:szCs w:val="28"/>
          <w:u w:val="single"/>
        </w:rPr>
        <w:tab/>
      </w:r>
    </w:p>
    <w:p w14:paraId="485C981E" w14:textId="77777777" w:rsidR="003A15A5" w:rsidRPr="008156E0" w:rsidRDefault="003A15A5">
      <w:pPr>
        <w:pStyle w:val="Title"/>
        <w:jc w:val="left"/>
        <w:rPr>
          <w:rFonts w:ascii="Times New Roman" w:hAnsi="Times New Roman" w:cs="Calibri"/>
        </w:rPr>
      </w:pPr>
    </w:p>
    <w:p w14:paraId="23449349"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18D32FF0" w14:textId="77777777" w:rsidR="000E436A" w:rsidRPr="000E436A" w:rsidRDefault="000E436A" w:rsidP="000E436A">
      <w:pPr>
        <w:outlineLvl w:val="5"/>
        <w:rPr>
          <w:rFonts w:ascii="Times New Roman" w:hAnsi="Times New Roman"/>
          <w:b/>
          <w:bCs/>
          <w:color w:val="000000" w:themeColor="text1"/>
        </w:rPr>
      </w:pPr>
      <w:r w:rsidRPr="000E436A">
        <w:rPr>
          <w:rFonts w:ascii="Times New Roman" w:hAnsi="Times New Roman"/>
          <w:b/>
          <w:bCs/>
          <w:color w:val="000000" w:themeColor="text1"/>
        </w:rPr>
        <w:t>Standard Area: Life Span Development</w:t>
      </w:r>
    </w:p>
    <w:p w14:paraId="78E2CA8C"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b/>
          <w:bCs/>
          <w:color w:val="000000" w:themeColor="text1"/>
        </w:rPr>
        <w:t>Content Standard 1:</w:t>
      </w:r>
      <w:r w:rsidRPr="000E436A">
        <w:rPr>
          <w:rFonts w:ascii="Times New Roman" w:hAnsi="Times New Roman"/>
          <w:color w:val="000000" w:themeColor="text1"/>
        </w:rPr>
        <w:t xml:space="preserve"> Methods and issues in life span development </w:t>
      </w:r>
    </w:p>
    <w:p w14:paraId="2F815E30" w14:textId="77777777" w:rsidR="000E436A" w:rsidRPr="000E436A" w:rsidRDefault="000E436A" w:rsidP="000E436A">
      <w:pPr>
        <w:ind w:left="360"/>
        <w:rPr>
          <w:rFonts w:ascii="Times New Roman" w:hAnsi="Times New Roman"/>
          <w:color w:val="000000" w:themeColor="text1"/>
        </w:rPr>
      </w:pPr>
      <w:r w:rsidRPr="000E436A">
        <w:rPr>
          <w:rFonts w:ascii="Times New Roman" w:hAnsi="Times New Roman"/>
          <w:color w:val="000000" w:themeColor="text1"/>
        </w:rPr>
        <w:t>1.1 Explain the interaction of environmental and biological factors in development, including the role of the brain in all aspects of development. </w:t>
      </w:r>
    </w:p>
    <w:p w14:paraId="11071EB3" w14:textId="77777777" w:rsidR="00FB4CF9" w:rsidRPr="008156E0" w:rsidRDefault="00FB4CF9" w:rsidP="0010188D">
      <w:pPr>
        <w:ind w:left="720"/>
        <w:rPr>
          <w:rFonts w:ascii="Times New Roman" w:hAnsi="Times New Roman" w:cs="Calibri"/>
        </w:rPr>
      </w:pPr>
    </w:p>
    <w:p w14:paraId="59316289"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569E13BC" w14:textId="77777777" w:rsidR="00E71143" w:rsidRPr="00E71143" w:rsidRDefault="00D93749" w:rsidP="00E71143">
      <w:pPr>
        <w:pStyle w:val="ListParagraph"/>
        <w:numPr>
          <w:ilvl w:val="0"/>
          <w:numId w:val="31"/>
        </w:numPr>
        <w:rPr>
          <w:rFonts w:ascii="Times New Roman" w:hAnsi="Times New Roman"/>
        </w:rPr>
      </w:pPr>
      <w:r w:rsidRPr="00E71143">
        <w:rPr>
          <w:rFonts w:ascii="Times New Roman" w:hAnsi="Times New Roman"/>
        </w:rPr>
        <w:t xml:space="preserve">Students will be able to </w:t>
      </w:r>
      <w:r w:rsidR="00E71143" w:rsidRPr="00E71143">
        <w:rPr>
          <w:rFonts w:ascii="Times New Roman" w:hAnsi="Times New Roman"/>
        </w:rPr>
        <w:t>identify the correlation between posting and relationships with 100% accuracy.</w:t>
      </w:r>
    </w:p>
    <w:p w14:paraId="0967F7B4" w14:textId="77777777" w:rsidR="00E71143" w:rsidRDefault="00E71143" w:rsidP="00E71143">
      <w:pPr>
        <w:pStyle w:val="ListParagraph"/>
        <w:numPr>
          <w:ilvl w:val="0"/>
          <w:numId w:val="31"/>
        </w:numPr>
        <w:rPr>
          <w:rFonts w:ascii="Times New Roman" w:hAnsi="Times New Roman"/>
        </w:rPr>
      </w:pPr>
      <w:r>
        <w:rPr>
          <w:rFonts w:ascii="Times New Roman" w:hAnsi="Times New Roman"/>
        </w:rPr>
        <w:t>Students will be able to identify the attachment style associated with chronic posting with 100% accuracy.</w:t>
      </w:r>
    </w:p>
    <w:p w14:paraId="74967726" w14:textId="77777777" w:rsidR="000E436A" w:rsidRPr="00E71143" w:rsidRDefault="00D93749" w:rsidP="00E71143">
      <w:pPr>
        <w:rPr>
          <w:rFonts w:ascii="Times New Roman" w:hAnsi="Times New Roman"/>
        </w:rPr>
      </w:pPr>
      <w:r w:rsidRPr="00E71143">
        <w:rPr>
          <w:rFonts w:ascii="Times New Roman" w:hAnsi="Times New Roman"/>
        </w:rPr>
        <w:t xml:space="preserve"> </w:t>
      </w:r>
    </w:p>
    <w:p w14:paraId="4B65E6F0" w14:textId="77777777" w:rsidR="00EC4538" w:rsidRDefault="00EC4538" w:rsidP="004F584C">
      <w:pPr>
        <w:rPr>
          <w:rFonts w:ascii="Times New Roman" w:hAnsi="Times New Roman" w:cs="Calibri"/>
        </w:rPr>
      </w:pPr>
    </w:p>
    <w:p w14:paraId="1F596207"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43125C0B" w14:textId="77777777" w:rsidR="008A6E82" w:rsidRDefault="00E71143" w:rsidP="0069709A">
      <w:pPr>
        <w:rPr>
          <w:rFonts w:ascii="Times New Roman" w:hAnsi="Times New Roman" w:cs="Arial"/>
        </w:rPr>
      </w:pPr>
      <w:r>
        <w:rPr>
          <w:rFonts w:ascii="Times New Roman" w:hAnsi="Times New Roman" w:cs="Arial"/>
        </w:rPr>
        <w:t>Article</w:t>
      </w:r>
      <w:r w:rsidR="00EC4538">
        <w:rPr>
          <w:rFonts w:ascii="Times New Roman" w:hAnsi="Times New Roman" w:cs="Arial"/>
        </w:rPr>
        <w:t xml:space="preserve">: </w:t>
      </w:r>
      <w:r>
        <w:rPr>
          <w:rFonts w:ascii="Times New Roman" w:hAnsi="Times New Roman" w:cs="Arial"/>
        </w:rPr>
        <w:t>What It Means when Couples Constantly Post</w:t>
      </w:r>
    </w:p>
    <w:p w14:paraId="3261DFFF" w14:textId="77777777" w:rsidR="00AA6C78" w:rsidRPr="00AA6C78" w:rsidRDefault="00AA6C78" w:rsidP="0069709A">
      <w:pPr>
        <w:rPr>
          <w:rFonts w:ascii="Times New Roman" w:hAnsi="Times New Roman" w:cs="Arial"/>
        </w:rPr>
      </w:pPr>
    </w:p>
    <w:p w14:paraId="6FDB16D8"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43085B2C" w14:textId="77777777" w:rsidR="00D17E2A" w:rsidRDefault="008A6E82" w:rsidP="00D17E2A">
      <w:pPr>
        <w:rPr>
          <w:rFonts w:ascii="Times New Roman" w:hAnsi="Times New Roman" w:cs="Calibri"/>
        </w:rPr>
      </w:pPr>
      <w:r>
        <w:rPr>
          <w:rFonts w:ascii="Times New Roman" w:hAnsi="Times New Roman" w:cs="Calibri"/>
        </w:rPr>
        <w:t>Individual Work</w:t>
      </w:r>
    </w:p>
    <w:p w14:paraId="329E86D2" w14:textId="77777777" w:rsidR="0069709A" w:rsidRPr="002A16F7" w:rsidRDefault="0069709A" w:rsidP="0069709A">
      <w:pPr>
        <w:rPr>
          <w:rFonts w:ascii="Times New Roman" w:hAnsi="Times New Roman" w:cs="Calibri"/>
        </w:rPr>
      </w:pPr>
    </w:p>
    <w:p w14:paraId="06A6E5FB"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4BD190CB"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41ACA7F1"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17B3AD7B" w14:textId="77777777" w:rsidR="0013008D" w:rsidRPr="00E71143" w:rsidRDefault="00D93749" w:rsidP="00E71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D93749">
        <w:rPr>
          <w:rFonts w:ascii="Times New Roman" w:hAnsi="Times New Roman"/>
          <w:i/>
        </w:rPr>
        <w:t xml:space="preserve"> </w:t>
      </w:r>
      <w:r w:rsidR="00EC4538">
        <w:rPr>
          <w:rFonts w:ascii="Times New Roman" w:hAnsi="Times New Roman" w:cs="Calibri"/>
        </w:rPr>
        <w:t xml:space="preserve">Use the article </w:t>
      </w:r>
      <w:r w:rsidR="000E436A">
        <w:rPr>
          <w:rFonts w:ascii="Times New Roman" w:hAnsi="Times New Roman" w:cs="Calibri"/>
        </w:rPr>
        <w:t>“</w:t>
      </w:r>
      <w:r>
        <w:rPr>
          <w:rFonts w:ascii="Times New Roman" w:hAnsi="Times New Roman" w:cs="Arial"/>
        </w:rPr>
        <w:t>How Their World Makes Sense to Them</w:t>
      </w:r>
      <w:r w:rsidR="000E436A">
        <w:rPr>
          <w:rFonts w:ascii="Times New Roman" w:hAnsi="Times New Roman" w:cs="Calibri"/>
        </w:rPr>
        <w:t>”</w:t>
      </w:r>
      <w:r w:rsidR="00EC4538">
        <w:rPr>
          <w:rFonts w:ascii="Times New Roman" w:hAnsi="Times New Roman" w:cs="Calibri"/>
        </w:rPr>
        <w:t xml:space="preserve"> to </w:t>
      </w:r>
      <w:r w:rsidR="008A6E82">
        <w:rPr>
          <w:rFonts w:ascii="Times New Roman" w:hAnsi="Times New Roman" w:cs="Calibri"/>
        </w:rPr>
        <w:t xml:space="preserve">complete the worksheet on the back of this page. </w:t>
      </w:r>
    </w:p>
    <w:p w14:paraId="631314DC" w14:textId="77777777" w:rsidR="008A6E82" w:rsidRDefault="008A6E82" w:rsidP="004F584C">
      <w:pPr>
        <w:rPr>
          <w:rFonts w:ascii="Times New Roman" w:hAnsi="Times New Roman" w:cs="Calibri"/>
        </w:rPr>
      </w:pPr>
      <w:r>
        <w:rPr>
          <w:rFonts w:ascii="Times New Roman" w:hAnsi="Times New Roman" w:cs="Calibri"/>
        </w:rPr>
        <w:t>Topics covered in worksheet:</w:t>
      </w:r>
    </w:p>
    <w:p w14:paraId="6E141935" w14:textId="77777777" w:rsidR="00E71143" w:rsidRDefault="00E71143" w:rsidP="00E71143">
      <w:pPr>
        <w:pStyle w:val="ListParagraph"/>
        <w:rPr>
          <w:rFonts w:ascii="Times New Roman" w:hAnsi="Times New Roman"/>
        </w:rPr>
      </w:pPr>
      <w:proofErr w:type="gramStart"/>
      <w:r w:rsidRPr="00E71143">
        <w:rPr>
          <w:rFonts w:ascii="Times New Roman" w:hAnsi="Times New Roman"/>
        </w:rPr>
        <w:t>correlation</w:t>
      </w:r>
      <w:proofErr w:type="gramEnd"/>
      <w:r w:rsidRPr="00E71143">
        <w:rPr>
          <w:rFonts w:ascii="Times New Roman" w:hAnsi="Times New Roman"/>
        </w:rPr>
        <w:t xml:space="preserve"> </w:t>
      </w:r>
    </w:p>
    <w:p w14:paraId="1417E591" w14:textId="77777777" w:rsidR="00D93749" w:rsidRDefault="00E71143" w:rsidP="00E71143">
      <w:pPr>
        <w:pStyle w:val="ListParagraph"/>
        <w:rPr>
          <w:rFonts w:ascii="Times New Roman" w:hAnsi="Times New Roman"/>
        </w:rPr>
      </w:pPr>
      <w:proofErr w:type="gramStart"/>
      <w:r>
        <w:rPr>
          <w:rFonts w:ascii="Times New Roman" w:hAnsi="Times New Roman"/>
        </w:rPr>
        <w:t>attachment</w:t>
      </w:r>
      <w:proofErr w:type="gramEnd"/>
      <w:r>
        <w:rPr>
          <w:rFonts w:ascii="Times New Roman" w:hAnsi="Times New Roman"/>
        </w:rPr>
        <w:t xml:space="preserve"> style</w:t>
      </w:r>
    </w:p>
    <w:p w14:paraId="73CEA0F2" w14:textId="77777777" w:rsidR="00E71143" w:rsidRPr="00E71143" w:rsidRDefault="00E71143" w:rsidP="00E71143">
      <w:pPr>
        <w:pStyle w:val="ListParagraph"/>
        <w:rPr>
          <w:rFonts w:ascii="Times New Roman" w:hAnsi="Times New Roman"/>
        </w:rPr>
      </w:pPr>
      <w:proofErr w:type="gramStart"/>
      <w:r>
        <w:rPr>
          <w:rFonts w:ascii="Times New Roman" w:hAnsi="Times New Roman"/>
        </w:rPr>
        <w:t>research</w:t>
      </w:r>
      <w:proofErr w:type="gramEnd"/>
      <w:r>
        <w:rPr>
          <w:rFonts w:ascii="Times New Roman" w:hAnsi="Times New Roman"/>
        </w:rPr>
        <w:t xml:space="preserve"> results reliability</w:t>
      </w:r>
    </w:p>
    <w:p w14:paraId="590169BC" w14:textId="77777777" w:rsidR="0069709A" w:rsidRDefault="0069709A" w:rsidP="0069709A">
      <w:pPr>
        <w:rPr>
          <w:rFonts w:ascii="Times New Roman" w:hAnsi="Times New Roman" w:cs="Calibri"/>
          <w:b/>
          <w:u w:val="single"/>
        </w:rPr>
      </w:pPr>
    </w:p>
    <w:p w14:paraId="26423B06"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5DF13F8" w14:textId="77777777" w:rsidR="001328FC" w:rsidRDefault="001328FC" w:rsidP="0069709A">
      <w:pPr>
        <w:rPr>
          <w:rFonts w:ascii="Times New Roman" w:hAnsi="Times New Roman" w:cs="Calibri"/>
        </w:rPr>
      </w:pPr>
      <w:r>
        <w:rPr>
          <w:rFonts w:ascii="Times New Roman" w:hAnsi="Times New Roman" w:cs="Calibri"/>
        </w:rPr>
        <w:t xml:space="preserve">Informal: </w:t>
      </w:r>
    </w:p>
    <w:p w14:paraId="6A0DF32C"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3436D645" w14:textId="77777777" w:rsidR="00FB4CF9" w:rsidRDefault="00C35633" w:rsidP="008C6D8A">
      <w:pPr>
        <w:rPr>
          <w:rFonts w:ascii="Times New Roman" w:hAnsi="Times New Roman" w:cs="Calibri"/>
        </w:rPr>
      </w:pPr>
      <w:r>
        <w:rPr>
          <w:rFonts w:ascii="Times New Roman" w:hAnsi="Times New Roman" w:cs="Calibri"/>
        </w:rPr>
        <w:tab/>
      </w:r>
    </w:p>
    <w:p w14:paraId="36C6F580" w14:textId="77777777" w:rsidR="002F7645" w:rsidRDefault="002F7645" w:rsidP="008C6D8A">
      <w:pPr>
        <w:rPr>
          <w:rFonts w:ascii="Times New Roman" w:hAnsi="Times New Roman" w:cs="Calibri"/>
        </w:rPr>
      </w:pPr>
    </w:p>
    <w:p w14:paraId="09C50093" w14:textId="77777777" w:rsidR="002F7645" w:rsidRDefault="002F7645" w:rsidP="008C6D8A">
      <w:pPr>
        <w:rPr>
          <w:rFonts w:ascii="Times New Roman" w:hAnsi="Times New Roman" w:cs="Calibri"/>
        </w:rPr>
      </w:pPr>
    </w:p>
    <w:p w14:paraId="65B3CF68" w14:textId="77777777" w:rsidR="002F7645" w:rsidRDefault="002F7645" w:rsidP="008C6D8A">
      <w:pPr>
        <w:rPr>
          <w:rFonts w:ascii="Times New Roman" w:hAnsi="Times New Roman" w:cs="Calibri"/>
        </w:rPr>
      </w:pPr>
    </w:p>
    <w:p w14:paraId="3E28B7FA" w14:textId="77777777" w:rsidR="002F7645" w:rsidRDefault="002F7645" w:rsidP="008C6D8A">
      <w:pPr>
        <w:rPr>
          <w:rFonts w:ascii="Times New Roman" w:hAnsi="Times New Roman" w:cs="Calibri"/>
        </w:rPr>
      </w:pPr>
    </w:p>
    <w:p w14:paraId="3B26BA94" w14:textId="77777777" w:rsidR="002F7645" w:rsidRDefault="002F7645" w:rsidP="008C6D8A">
      <w:pPr>
        <w:rPr>
          <w:rFonts w:ascii="Times New Roman" w:hAnsi="Times New Roman" w:cs="Calibri"/>
        </w:rPr>
      </w:pPr>
    </w:p>
    <w:p w14:paraId="57D0818D" w14:textId="77777777" w:rsidR="002F7645" w:rsidRDefault="002F7645" w:rsidP="008C6D8A">
      <w:pPr>
        <w:rPr>
          <w:rFonts w:ascii="Times New Roman" w:hAnsi="Times New Roman" w:cs="Calibri"/>
        </w:rPr>
      </w:pPr>
    </w:p>
    <w:p w14:paraId="7506EA7E" w14:textId="77777777" w:rsidR="002F7645" w:rsidRDefault="002F7645" w:rsidP="002F7645">
      <w:pPr>
        <w:pStyle w:val="Heading1"/>
        <w:shd w:val="clear" w:color="auto" w:fill="FFFFFF"/>
        <w:rPr>
          <w:rFonts w:ascii="Arial" w:hAnsi="Arial" w:cs="Arial"/>
        </w:rPr>
      </w:pPr>
      <w:r>
        <w:rPr>
          <w:rFonts w:ascii="Arial" w:hAnsi="Arial" w:cs="Arial"/>
        </w:rPr>
        <w:lastRenderedPageBreak/>
        <w:t>The Beat (Up) Generation</w:t>
      </w:r>
    </w:p>
    <w:p w14:paraId="255ECFAC" w14:textId="77777777" w:rsidR="002F7645" w:rsidRPr="002F7645" w:rsidRDefault="002F7645" w:rsidP="002F7645">
      <w:pPr>
        <w:shd w:val="clear" w:color="auto" w:fill="FFFFFF"/>
        <w:rPr>
          <w:rFonts w:ascii="Arial" w:hAnsi="Arial" w:cs="Arial"/>
          <w:color w:val="666666"/>
          <w:sz w:val="20"/>
          <w:szCs w:val="20"/>
        </w:rPr>
      </w:pPr>
      <w:r>
        <w:rPr>
          <w:rFonts w:ascii="Arial" w:hAnsi="Arial" w:cs="Arial"/>
          <w:color w:val="666666"/>
          <w:sz w:val="20"/>
          <w:szCs w:val="20"/>
        </w:rPr>
        <w:t>They're narcissistic. Impatient. And just try to get them to work nine to five. Trouble is, the conventional view of Millennials just may be all wrong. They're charging into a world the rest of us are resisting.</w:t>
      </w:r>
    </w:p>
    <w:p w14:paraId="4151C28A" w14:textId="77777777" w:rsidR="002F7645" w:rsidRDefault="002F7645" w:rsidP="002F7645">
      <w:pPr>
        <w:pStyle w:val="Heading2"/>
        <w:shd w:val="clear" w:color="auto" w:fill="FFFFFF"/>
        <w:rPr>
          <w:rFonts w:cs="Arial"/>
        </w:rPr>
      </w:pPr>
    </w:p>
    <w:p w14:paraId="78A105CA" w14:textId="77777777" w:rsidR="00E71143" w:rsidRPr="00E71143" w:rsidRDefault="00E71143" w:rsidP="00E71143">
      <w:pPr>
        <w:rPr>
          <w:rFonts w:asciiTheme="majorHAnsi" w:hAnsiTheme="majorHAnsi" w:cstheme="majorHAnsi"/>
          <w:iCs/>
          <w:color w:val="000000"/>
          <w:spacing w:val="28"/>
          <w:sz w:val="20"/>
          <w:szCs w:val="20"/>
          <w:u w:val="single"/>
        </w:rPr>
      </w:pPr>
      <w:r w:rsidRPr="00E71143">
        <w:rPr>
          <w:rFonts w:asciiTheme="majorHAnsi" w:hAnsiTheme="majorHAnsi" w:cstheme="majorHAnsi"/>
          <w:iCs/>
          <w:color w:val="000000"/>
          <w:spacing w:val="28"/>
          <w:sz w:val="20"/>
          <w:szCs w:val="20"/>
        </w:rPr>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sidRPr="00E71143">
        <w:rPr>
          <w:rFonts w:asciiTheme="majorHAnsi" w:hAnsiTheme="majorHAnsi" w:cstheme="majorHAnsi"/>
          <w:iCs/>
          <w:color w:val="000000"/>
          <w:spacing w:val="28"/>
          <w:sz w:val="20"/>
          <w:szCs w:val="20"/>
        </w:rPr>
        <w:t xml:space="preserve"> </w:t>
      </w:r>
      <w:proofErr w:type="gramStart"/>
      <w:r w:rsidRPr="00E71143">
        <w:rPr>
          <w:rFonts w:asciiTheme="majorHAnsi" w:hAnsiTheme="majorHAnsi" w:cstheme="majorHAnsi"/>
          <w:iCs/>
          <w:color w:val="000000"/>
          <w:spacing w:val="28"/>
          <w:sz w:val="20"/>
          <w:szCs w:val="20"/>
        </w:rPr>
        <w:t>Period</w:t>
      </w:r>
      <w:r w:rsidRPr="00E71143">
        <w:rPr>
          <w:rFonts w:asciiTheme="majorHAnsi" w:hAnsiTheme="majorHAnsi" w:cstheme="majorHAnsi"/>
          <w:iCs/>
          <w:color w:val="000000"/>
          <w:spacing w:val="28"/>
          <w:sz w:val="20"/>
          <w:szCs w:val="20"/>
          <w:u w:val="single"/>
        </w:rPr>
        <w:t xml:space="preserve">  1</w:t>
      </w:r>
      <w:proofErr w:type="gramEnd"/>
      <w:r w:rsidRPr="00E71143">
        <w:rPr>
          <w:rFonts w:asciiTheme="majorHAnsi" w:hAnsiTheme="majorHAnsi" w:cstheme="majorHAnsi"/>
          <w:iCs/>
          <w:color w:val="000000"/>
          <w:spacing w:val="28"/>
          <w:sz w:val="20"/>
          <w:szCs w:val="20"/>
          <w:u w:val="single"/>
        </w:rPr>
        <w:t>, 8</w:t>
      </w:r>
      <w:r w:rsidRPr="00E71143">
        <w:rPr>
          <w:rFonts w:asciiTheme="majorHAnsi" w:hAnsiTheme="majorHAnsi" w:cstheme="majorHAnsi"/>
          <w:iCs/>
          <w:color w:val="000000"/>
          <w:spacing w:val="28"/>
          <w:sz w:val="20"/>
          <w:szCs w:val="20"/>
        </w:rPr>
        <w:tab/>
      </w:r>
      <w:r>
        <w:rPr>
          <w:rFonts w:asciiTheme="majorHAnsi" w:hAnsiTheme="majorHAnsi" w:cstheme="majorHAnsi"/>
          <w:iCs/>
          <w:color w:val="000000"/>
          <w:spacing w:val="28"/>
          <w:sz w:val="20"/>
          <w:szCs w:val="20"/>
        </w:rPr>
        <w:t xml:space="preserve">   </w:t>
      </w:r>
      <w:r w:rsidRPr="00E71143">
        <w:rPr>
          <w:rFonts w:asciiTheme="majorHAnsi" w:hAnsiTheme="majorHAnsi" w:cstheme="majorHAnsi"/>
          <w:iCs/>
          <w:color w:val="000000"/>
          <w:spacing w:val="28"/>
          <w:sz w:val="20"/>
          <w:szCs w:val="20"/>
        </w:rPr>
        <w:t>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54681888" w14:textId="77777777" w:rsidR="00E71143" w:rsidRDefault="00E71143" w:rsidP="00E71143">
      <w:pPr>
        <w:ind w:right="150"/>
        <w:outlineLvl w:val="0"/>
        <w:rPr>
          <w:rFonts w:ascii="Helvetica" w:hAnsi="Helvetica" w:cs="Helvetica"/>
          <w:i/>
          <w:iCs/>
          <w:color w:val="000000"/>
          <w:spacing w:val="28"/>
          <w:sz w:val="27"/>
          <w:szCs w:val="27"/>
        </w:rPr>
      </w:pPr>
    </w:p>
    <w:p w14:paraId="388206E1" w14:textId="77777777" w:rsidR="00E71143" w:rsidRDefault="00E71143" w:rsidP="00E71143">
      <w:pPr>
        <w:ind w:right="150"/>
        <w:outlineLvl w:val="0"/>
        <w:rPr>
          <w:rFonts w:ascii="Helvetica" w:hAnsi="Helvetica" w:cs="Helvetica"/>
          <w:color w:val="000000"/>
          <w:spacing w:val="8"/>
          <w:kern w:val="36"/>
          <w:sz w:val="32"/>
          <w:szCs w:val="32"/>
        </w:rPr>
      </w:pPr>
      <w:r w:rsidRPr="00E71143">
        <w:rPr>
          <w:rFonts w:ascii="Helvetica" w:hAnsi="Helvetica" w:cs="Helvetica"/>
          <w:color w:val="000000"/>
          <w:spacing w:val="8"/>
          <w:kern w:val="36"/>
          <w:sz w:val="32"/>
          <w:szCs w:val="32"/>
        </w:rPr>
        <w:t>What It Means When Couples Constantly Post About Each Other On Social Media</w:t>
      </w:r>
    </w:p>
    <w:p w14:paraId="6F4EA7AC" w14:textId="77777777" w:rsidR="00E71143" w:rsidRPr="00E71143" w:rsidRDefault="00E71143" w:rsidP="00E71143">
      <w:pPr>
        <w:ind w:right="150"/>
        <w:outlineLvl w:val="0"/>
        <w:rPr>
          <w:rFonts w:ascii="Helvetica" w:hAnsi="Helvetica" w:cs="Helvetica"/>
          <w:color w:val="000000"/>
          <w:spacing w:val="8"/>
          <w:kern w:val="36"/>
          <w:sz w:val="32"/>
          <w:szCs w:val="32"/>
        </w:rPr>
      </w:pPr>
    </w:p>
    <w:p w14:paraId="37836BB1" w14:textId="77777777" w:rsidR="00E71143" w:rsidRPr="00E71143" w:rsidRDefault="00E71143" w:rsidP="00E71143">
      <w:pPr>
        <w:rPr>
          <w:rFonts w:ascii="Helvetica" w:hAnsi="Helvetica" w:cs="Helvetica"/>
          <w:color w:val="757575"/>
          <w:sz w:val="16"/>
          <w:szCs w:val="16"/>
        </w:rPr>
      </w:pPr>
      <w:r w:rsidRPr="00E71143">
        <w:rPr>
          <w:rFonts w:ascii="Helvetica" w:hAnsi="Helvetica" w:cs="Helvetica"/>
          <w:color w:val="757575"/>
          <w:sz w:val="16"/>
          <w:szCs w:val="16"/>
        </w:rPr>
        <w:t>02/20/2018 09:01 am ET </w:t>
      </w:r>
      <w:r w:rsidRPr="00E71143">
        <w:rPr>
          <w:rFonts w:ascii="Helvetica" w:hAnsi="Helvetica" w:cs="Helvetica"/>
          <w:b/>
          <w:bCs/>
          <w:color w:val="757575"/>
          <w:sz w:val="16"/>
          <w:szCs w:val="16"/>
        </w:rPr>
        <w:t>Updated</w:t>
      </w:r>
      <w:r w:rsidRPr="00E71143">
        <w:rPr>
          <w:rFonts w:ascii="Helvetica" w:hAnsi="Helvetica" w:cs="Helvetica"/>
          <w:color w:val="757575"/>
          <w:sz w:val="16"/>
          <w:szCs w:val="16"/>
        </w:rPr>
        <w:t> Feb 20, 2018</w:t>
      </w:r>
    </w:p>
    <w:p w14:paraId="47C74908" w14:textId="77777777" w:rsidR="00E71143" w:rsidRPr="00E71143" w:rsidRDefault="00E71143" w:rsidP="00E71143">
      <w:pPr>
        <w:spacing w:line="0" w:lineRule="auto"/>
        <w:rPr>
          <w:rFonts w:ascii="Helvetica" w:hAnsi="Helvetica" w:cs="Helvetica"/>
          <w:color w:val="000000"/>
          <w:sz w:val="16"/>
          <w:szCs w:val="16"/>
        </w:rPr>
      </w:pPr>
    </w:p>
    <w:p w14:paraId="434988AE" w14:textId="77777777" w:rsidR="00E71143" w:rsidRPr="00E71143" w:rsidRDefault="00E71143" w:rsidP="00E71143">
      <w:pPr>
        <w:rPr>
          <w:rFonts w:ascii="Helvetica" w:hAnsi="Helvetica" w:cs="Helvetica"/>
          <w:bCs/>
          <w:sz w:val="16"/>
          <w:szCs w:val="16"/>
        </w:rPr>
      </w:pPr>
      <w:r w:rsidRPr="00E71143">
        <w:rPr>
          <w:rFonts w:ascii="Helvetica" w:hAnsi="Helvetica" w:cs="Helvetica"/>
          <w:bCs/>
          <w:sz w:val="16"/>
          <w:szCs w:val="16"/>
        </w:rPr>
        <w:t xml:space="preserve">By </w:t>
      </w:r>
      <w:hyperlink r:id="rId10" w:history="1">
        <w:r w:rsidRPr="00E71143">
          <w:rPr>
            <w:rFonts w:ascii="Helvetica" w:hAnsi="Helvetica" w:cs="Helvetica"/>
            <w:bCs/>
            <w:sz w:val="16"/>
            <w:szCs w:val="16"/>
          </w:rPr>
          <w:t>Brittany Wong</w:t>
        </w:r>
      </w:hyperlink>
    </w:p>
    <w:p w14:paraId="770D4DB4" w14:textId="77777777" w:rsidR="00E71143" w:rsidRPr="00DA5D2C" w:rsidRDefault="00E71143" w:rsidP="00E71143">
      <w:pPr>
        <w:rPr>
          <w:rFonts w:ascii="Helvetica" w:hAnsi="Helvetica" w:cs="Helvetica"/>
          <w:color w:val="000000"/>
          <w:sz w:val="27"/>
          <w:szCs w:val="27"/>
        </w:rPr>
      </w:pPr>
      <w:r w:rsidRPr="00DA5D2C">
        <w:rPr>
          <w:rFonts w:ascii="Helvetica" w:hAnsi="Helvetica" w:cs="Helvetica"/>
          <w:noProof/>
          <w:color w:val="000000"/>
          <w:sz w:val="27"/>
          <w:szCs w:val="27"/>
        </w:rPr>
        <w:drawing>
          <wp:anchor distT="0" distB="0" distL="114300" distR="114300" simplePos="0" relativeHeight="251659264" behindDoc="1" locked="0" layoutInCell="1" allowOverlap="1" wp14:anchorId="17D12462" wp14:editId="4D6D74FB">
            <wp:simplePos x="0" y="0"/>
            <wp:positionH relativeFrom="column">
              <wp:posOffset>0</wp:posOffset>
            </wp:positionH>
            <wp:positionV relativeFrom="paragraph">
              <wp:posOffset>4333</wp:posOffset>
            </wp:positionV>
            <wp:extent cx="2171706" cy="1219200"/>
            <wp:effectExtent l="0" t="0" r="0" b="0"/>
            <wp:wrapTight wrapText="bothSides">
              <wp:wrapPolygon edited="0">
                <wp:start x="0" y="0"/>
                <wp:lineTo x="0" y="21263"/>
                <wp:lineTo x="21411" y="21263"/>
                <wp:lineTo x="21411" y="0"/>
                <wp:lineTo x="0" y="0"/>
              </wp:wrapPolygon>
            </wp:wrapTight>
            <wp:docPr id="1" name="Picture 1" descr="https://img.huffingtonpost.com/asset/5a8b0c162000003900eaf52f.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huffingtonpost.com/asset/5a8b0c162000003900eaf52f.jpeg?ops=scalefit_720_noup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6"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AF211" w14:textId="77777777" w:rsidR="00E71143" w:rsidRPr="007B3691" w:rsidRDefault="00E71143" w:rsidP="00E71143">
      <w:pPr>
        <w:spacing w:line="336" w:lineRule="atLeast"/>
        <w:rPr>
          <w:rFonts w:ascii="Helvetica" w:hAnsi="Helvetica" w:cs="Helvetica"/>
          <w:color w:val="000000"/>
          <w:sz w:val="16"/>
          <w:szCs w:val="16"/>
        </w:rPr>
      </w:pPr>
      <w:r w:rsidRPr="007B3691">
        <w:rPr>
          <w:rFonts w:ascii="Helvetica" w:hAnsi="Helvetica" w:cs="Helvetica"/>
          <w:caps/>
          <w:color w:val="999999"/>
          <w:sz w:val="16"/>
          <w:szCs w:val="16"/>
        </w:rPr>
        <w:t>TONI MAZREKAJ / EYEEM VIA GETTY IMAGES</w:t>
      </w:r>
    </w:p>
    <w:p w14:paraId="25D563CC"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We all know </w:t>
      </w:r>
      <w:r w:rsidRPr="00E71143">
        <w:rPr>
          <w:rFonts w:ascii="Helvetica" w:hAnsi="Helvetica" w:cs="Helvetica"/>
          <w:i/>
          <w:iCs/>
          <w:color w:val="000000"/>
          <w:sz w:val="22"/>
          <w:szCs w:val="22"/>
        </w:rPr>
        <w:t>that</w:t>
      </w:r>
      <w:r w:rsidRPr="00E71143">
        <w:rPr>
          <w:rFonts w:ascii="Helvetica" w:hAnsi="Helvetica" w:cs="Helvetica"/>
          <w:color w:val="000000"/>
          <w:sz w:val="22"/>
          <w:szCs w:val="22"/>
        </w:rPr>
        <w:t xml:space="preserve"> couple on social media: They barrage us with #</w:t>
      </w:r>
      <w:proofErr w:type="spellStart"/>
      <w:r w:rsidRPr="00E71143">
        <w:rPr>
          <w:rFonts w:ascii="Helvetica" w:hAnsi="Helvetica" w:cs="Helvetica"/>
          <w:color w:val="000000"/>
          <w:sz w:val="22"/>
          <w:szCs w:val="22"/>
        </w:rPr>
        <w:t>tbts</w:t>
      </w:r>
      <w:proofErr w:type="spellEnd"/>
      <w:r w:rsidRPr="00E71143">
        <w:rPr>
          <w:rFonts w:ascii="Helvetica" w:hAnsi="Helvetica" w:cs="Helvetica"/>
          <w:color w:val="000000"/>
          <w:sz w:val="22"/>
          <w:szCs w:val="22"/>
        </w:rPr>
        <w:t xml:space="preserve"> of their last vacation and over-fawning anniversary posts, and they love reminding followers that they’re #</w:t>
      </w:r>
      <w:proofErr w:type="spellStart"/>
      <w:r w:rsidRPr="00E71143">
        <w:rPr>
          <w:rFonts w:ascii="Helvetica" w:hAnsi="Helvetica" w:cs="Helvetica"/>
          <w:color w:val="000000"/>
          <w:sz w:val="22"/>
          <w:szCs w:val="22"/>
        </w:rPr>
        <w:t>couplegoals</w:t>
      </w:r>
      <w:proofErr w:type="spellEnd"/>
      <w:r w:rsidRPr="00E71143">
        <w:rPr>
          <w:rFonts w:ascii="Helvetica" w:hAnsi="Helvetica" w:cs="Helvetica"/>
          <w:color w:val="000000"/>
          <w:sz w:val="22"/>
          <w:szCs w:val="22"/>
        </w:rPr>
        <w:t xml:space="preserve"> personified. </w:t>
      </w:r>
    </w:p>
    <w:p w14:paraId="066258FD"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Interestingly enough, some research suggests that the opposite may be true: Our online posting habits are directly tied to what social scientists call “relationship visibility” ― the extent to which we make our relationships part of our public personas. Having very high “relationship visibility” and over-posting about a partner may be a mask for </w:t>
      </w:r>
      <w:hyperlink r:id="rId12" w:tgtFrame="_blank" w:history="1">
        <w:r w:rsidRPr="00E71143">
          <w:rPr>
            <w:rFonts w:ascii="Helvetica" w:hAnsi="Helvetica" w:cs="Helvetica"/>
            <w:color w:val="000000"/>
            <w:sz w:val="22"/>
            <w:szCs w:val="22"/>
          </w:rPr>
          <w:t>relationship insecurity</w:t>
        </w:r>
      </w:hyperlink>
      <w:r w:rsidRPr="00E71143">
        <w:rPr>
          <w:rFonts w:ascii="Helvetica" w:hAnsi="Helvetica" w:cs="Helvetica"/>
          <w:color w:val="000000"/>
          <w:sz w:val="22"/>
          <w:szCs w:val="22"/>
        </w:rPr>
        <w:t>, according to a study recently published in the Personality and Social Psychology Bulletin.</w:t>
      </w:r>
    </w:p>
    <w:p w14:paraId="05FC8727"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The researchers hypothesized that attachment styles ― how we emotionally bond and attach to others in our adult lives ― underlie relationship visibility and our desire to post. (Read more about </w:t>
      </w:r>
      <w:hyperlink r:id="rId13" w:history="1">
        <w:r w:rsidRPr="00E71143">
          <w:rPr>
            <w:rFonts w:ascii="Helvetica" w:hAnsi="Helvetica" w:cs="Helvetica"/>
            <w:color w:val="000000"/>
            <w:sz w:val="22"/>
            <w:szCs w:val="22"/>
          </w:rPr>
          <w:t>attachment theory and the types of attachment styles here</w:t>
        </w:r>
      </w:hyperlink>
      <w:r w:rsidRPr="00E71143">
        <w:rPr>
          <w:rFonts w:ascii="Helvetica" w:hAnsi="Helvetica" w:cs="Helvetica"/>
          <w:color w:val="000000"/>
          <w:sz w:val="22"/>
          <w:szCs w:val="22"/>
        </w:rPr>
        <w:t>.) </w:t>
      </w:r>
    </w:p>
    <w:p w14:paraId="43D9A135"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The researchers posited that people with </w:t>
      </w:r>
      <w:hyperlink r:id="rId14" w:tgtFrame="_blank" w:history="1">
        <w:r w:rsidRPr="00E71143">
          <w:rPr>
            <w:rFonts w:ascii="Helvetica" w:hAnsi="Helvetica" w:cs="Helvetica"/>
            <w:color w:val="000000"/>
            <w:sz w:val="22"/>
            <w:szCs w:val="22"/>
          </w:rPr>
          <w:t>avoidant attachment styles</w:t>
        </w:r>
      </w:hyperlink>
      <w:r w:rsidRPr="00E71143">
        <w:rPr>
          <w:rFonts w:ascii="Helvetica" w:hAnsi="Helvetica" w:cs="Helvetica"/>
          <w:color w:val="000000"/>
          <w:sz w:val="22"/>
          <w:szCs w:val="22"/>
        </w:rPr>
        <w:t xml:space="preserve">, who tend to withdraw from their partners, would show low desire for relationship visibility, and those with </w:t>
      </w:r>
      <w:hyperlink r:id="rId15" w:tgtFrame="_blank" w:history="1">
        <w:r w:rsidRPr="00E71143">
          <w:rPr>
            <w:rFonts w:ascii="Helvetica" w:hAnsi="Helvetica" w:cs="Helvetica"/>
            <w:color w:val="000000"/>
            <w:sz w:val="22"/>
            <w:szCs w:val="22"/>
          </w:rPr>
          <w:t>anxious attachment styles</w:t>
        </w:r>
      </w:hyperlink>
      <w:r w:rsidRPr="00E71143">
        <w:rPr>
          <w:rFonts w:ascii="Helvetica" w:hAnsi="Helvetica" w:cs="Helvetica"/>
          <w:color w:val="000000"/>
          <w:sz w:val="22"/>
          <w:szCs w:val="22"/>
        </w:rPr>
        <w:t>, who need more reassurance about their relationship, would report a high desire for visibility. (There’s a third attachment style ― secure attachment ― but the researchers were unable to find an association between that type and posting habits.) After recruiting 108 college couples to keep a daily diary about their relationship for two weeks, the researchers’ findings supported the hypothesis. </w:t>
      </w:r>
    </w:p>
    <w:p w14:paraId="0F0A5762"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“On a daily basis, when people felt more insecure about their partner’s feelings, they tended to make their relationships visible,” the researchers wrote. “These studies highlight the role of relationships in how people portray themselves to others.”</w:t>
      </w:r>
    </w:p>
    <w:p w14:paraId="1AC6F803" w14:textId="77777777" w:rsidR="00E71143" w:rsidRPr="00E71143" w:rsidRDefault="00271F90" w:rsidP="00E71143">
      <w:pPr>
        <w:spacing w:after="300"/>
        <w:rPr>
          <w:rFonts w:ascii="Helvetica" w:hAnsi="Helvetica" w:cs="Helvetica"/>
          <w:color w:val="000000"/>
          <w:sz w:val="22"/>
          <w:szCs w:val="22"/>
        </w:rPr>
      </w:pPr>
      <w:hyperlink r:id="rId16" w:tgtFrame="_blank" w:history="1">
        <w:r w:rsidR="00E71143" w:rsidRPr="00E71143">
          <w:rPr>
            <w:rFonts w:ascii="Helvetica" w:hAnsi="Helvetica" w:cs="Helvetica"/>
            <w:color w:val="000000"/>
            <w:sz w:val="22"/>
            <w:szCs w:val="22"/>
          </w:rPr>
          <w:t>Jennifer Chappell Marsh</w:t>
        </w:r>
      </w:hyperlink>
      <w:r w:rsidR="00E71143" w:rsidRPr="00E71143">
        <w:rPr>
          <w:rFonts w:ascii="Helvetica" w:hAnsi="Helvetica" w:cs="Helvetica"/>
          <w:color w:val="000000"/>
          <w:sz w:val="22"/>
          <w:szCs w:val="22"/>
        </w:rPr>
        <w:t>, a marriage and family therapist in San Diego, California, who’s unaffiliated with the study, told us she often sees this dynamic play out in her office. </w:t>
      </w:r>
    </w:p>
    <w:p w14:paraId="5E254169"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“Avoidant attached people tend to disengage and withdraw from their partners while anxiously attached people are almost always seeking reassurance about their relationship, even on social media,” Chappell Marsh said. </w:t>
      </w:r>
    </w:p>
    <w:p w14:paraId="564B4D6F" w14:textId="77777777" w:rsidR="00E71143" w:rsidRPr="00E71143" w:rsidRDefault="00E71143" w:rsidP="00E71143">
      <w:pPr>
        <w:rPr>
          <w:rFonts w:ascii="Helvetica" w:hAnsi="Helvetica" w:cs="Helvetica"/>
          <w:color w:val="000000"/>
          <w:sz w:val="22"/>
          <w:szCs w:val="22"/>
        </w:rPr>
      </w:pPr>
      <w:r w:rsidRPr="00E71143">
        <w:rPr>
          <w:rFonts w:ascii="Helvetica" w:hAnsi="Helvetica" w:cs="Helvetica"/>
          <w:bCs/>
          <w:color w:val="000000"/>
          <w:sz w:val="22"/>
          <w:szCs w:val="22"/>
        </w:rPr>
        <w:t xml:space="preserve">“Oftentimes, they’re looking for positive attention in the absence of getting the reassurance from their </w:t>
      </w:r>
      <w:proofErr w:type="spellStart"/>
      <w:r w:rsidRPr="00E71143">
        <w:rPr>
          <w:rFonts w:ascii="Helvetica" w:hAnsi="Helvetica" w:cs="Helvetica"/>
          <w:bCs/>
          <w:color w:val="000000"/>
          <w:sz w:val="22"/>
          <w:szCs w:val="22"/>
        </w:rPr>
        <w:t>partner.”</w:t>
      </w:r>
      <w:r w:rsidRPr="00E71143">
        <w:rPr>
          <w:rFonts w:ascii="Helvetica" w:hAnsi="Helvetica" w:cs="Helvetica"/>
          <w:color w:val="000000"/>
          <w:sz w:val="22"/>
          <w:szCs w:val="22"/>
        </w:rPr>
        <w:t>Jennifer</w:t>
      </w:r>
      <w:proofErr w:type="spellEnd"/>
      <w:r w:rsidRPr="00E71143">
        <w:rPr>
          <w:rFonts w:ascii="Helvetica" w:hAnsi="Helvetica" w:cs="Helvetica"/>
          <w:color w:val="000000"/>
          <w:sz w:val="22"/>
          <w:szCs w:val="22"/>
        </w:rPr>
        <w:t xml:space="preserve"> Chappell Marsh, marriage and family therapist in San Diego</w:t>
      </w:r>
    </w:p>
    <w:p w14:paraId="21E67192"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Chappell Marsh used the example of a dinner date to illustrate the difference: An avoidant partner may be content with a quiet, intimate dinner, but their anxiously attached partner may be too busy </w:t>
      </w:r>
      <w:r w:rsidRPr="00E71143">
        <w:rPr>
          <w:rFonts w:ascii="Helvetica" w:hAnsi="Helvetica" w:cs="Helvetica"/>
          <w:color w:val="000000"/>
          <w:sz w:val="22"/>
          <w:szCs w:val="22"/>
        </w:rPr>
        <w:lastRenderedPageBreak/>
        <w:t>Snapchatting everything to enjoy it. The impulse to document may be even stronger if the avoidant partner is standoffish throughout the night. </w:t>
      </w:r>
    </w:p>
    <w:p w14:paraId="209FA424" w14:textId="77777777" w:rsidR="00E71143" w:rsidRPr="00E71143" w:rsidRDefault="00E71143" w:rsidP="00E71143">
      <w:pPr>
        <w:pBdr>
          <w:top w:val="single" w:sz="6" w:space="1" w:color="auto"/>
        </w:pBdr>
        <w:jc w:val="center"/>
        <w:rPr>
          <w:rFonts w:ascii="Arial" w:hAnsi="Arial" w:cs="Arial"/>
          <w:vanish/>
          <w:sz w:val="22"/>
          <w:szCs w:val="22"/>
        </w:rPr>
      </w:pPr>
      <w:r w:rsidRPr="00E71143">
        <w:rPr>
          <w:rFonts w:ascii="Arial" w:hAnsi="Arial" w:cs="Arial"/>
          <w:vanish/>
          <w:sz w:val="22"/>
          <w:szCs w:val="22"/>
        </w:rPr>
        <w:t>Bottom of Form</w:t>
      </w:r>
    </w:p>
    <w:p w14:paraId="2768B21A"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“That disconnect triggers a spike in relationship anxiety for the anxious type,” Chappell Marsh said. “As a result, the insecure partner may take a relationship pic and post it on Facebook to get ‘likes.’ Oftentimes, they’re looking for positive attention in the absence of getting the reassurance from their partner.” </w:t>
      </w:r>
    </w:p>
    <w:p w14:paraId="76854BAF"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The partner who isn’t posting may end up complaining, though not necessarily because they’re annoyed with the oversharing aspect. More often than not, the person is bothered that their partner prioritizes posting over quality couple time, said </w:t>
      </w:r>
      <w:hyperlink r:id="rId17" w:tgtFrame="_blank" w:history="1">
        <w:r w:rsidRPr="00E71143">
          <w:rPr>
            <w:rFonts w:ascii="Helvetica" w:hAnsi="Helvetica" w:cs="Helvetica"/>
            <w:color w:val="000000"/>
            <w:sz w:val="22"/>
            <w:szCs w:val="22"/>
          </w:rPr>
          <w:t>Zach Brittle</w:t>
        </w:r>
      </w:hyperlink>
      <w:r w:rsidRPr="00E71143">
        <w:rPr>
          <w:rFonts w:ascii="Helvetica" w:hAnsi="Helvetica" w:cs="Helvetica"/>
          <w:color w:val="000000"/>
          <w:sz w:val="22"/>
          <w:szCs w:val="22"/>
        </w:rPr>
        <w:t xml:space="preserve">, a therapist and founder of the online </w:t>
      </w:r>
      <w:proofErr w:type="gramStart"/>
      <w:r w:rsidRPr="00E71143">
        <w:rPr>
          <w:rFonts w:ascii="Helvetica" w:hAnsi="Helvetica" w:cs="Helvetica"/>
          <w:color w:val="000000"/>
          <w:sz w:val="22"/>
          <w:szCs w:val="22"/>
        </w:rPr>
        <w:t>couples</w:t>
      </w:r>
      <w:proofErr w:type="gramEnd"/>
      <w:r w:rsidRPr="00E71143">
        <w:rPr>
          <w:rFonts w:ascii="Helvetica" w:hAnsi="Helvetica" w:cs="Helvetica"/>
          <w:color w:val="000000"/>
          <w:sz w:val="22"/>
          <w:szCs w:val="22"/>
        </w:rPr>
        <w:t xml:space="preserve"> therapy series </w:t>
      </w:r>
      <w:proofErr w:type="spellStart"/>
      <w:r w:rsidR="00271F90">
        <w:fldChar w:fldCharType="begin"/>
      </w:r>
      <w:r w:rsidR="00271F90">
        <w:instrText xml:space="preserve"> HYPERLINK "http://forbetter.us/" \t "_blan</w:instrText>
      </w:r>
      <w:r w:rsidR="00271F90">
        <w:instrText xml:space="preserve">k" </w:instrText>
      </w:r>
      <w:r w:rsidR="00271F90">
        <w:fldChar w:fldCharType="separate"/>
      </w:r>
      <w:r w:rsidRPr="00E71143">
        <w:rPr>
          <w:rFonts w:ascii="Helvetica" w:hAnsi="Helvetica" w:cs="Helvetica"/>
          <w:color w:val="000000"/>
          <w:sz w:val="22"/>
          <w:szCs w:val="22"/>
        </w:rPr>
        <w:t>forBetter</w:t>
      </w:r>
      <w:proofErr w:type="spellEnd"/>
      <w:r w:rsidR="00271F90">
        <w:rPr>
          <w:rFonts w:ascii="Helvetica" w:hAnsi="Helvetica" w:cs="Helvetica"/>
          <w:color w:val="000000"/>
          <w:sz w:val="22"/>
          <w:szCs w:val="22"/>
        </w:rPr>
        <w:fldChar w:fldCharType="end"/>
      </w:r>
      <w:r w:rsidRPr="00E71143">
        <w:rPr>
          <w:rFonts w:ascii="Helvetica" w:hAnsi="Helvetica" w:cs="Helvetica"/>
          <w:color w:val="000000"/>
          <w:sz w:val="22"/>
          <w:szCs w:val="22"/>
        </w:rPr>
        <w:t>.</w:t>
      </w:r>
    </w:p>
    <w:p w14:paraId="72B57A46"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“The narrative about social media I hear the most in my office are complaints about one or both partners becoming addicted to their phones,” Brittle said. “Social media is an opportunity for people to turn away from the relationship and toward some other stimulus. It makes sense why people do it; there’s plenty of data about </w:t>
      </w:r>
      <w:hyperlink r:id="rId18" w:tgtFrame="_blank" w:history="1">
        <w:r w:rsidRPr="00E71143">
          <w:rPr>
            <w:rFonts w:ascii="Helvetica" w:hAnsi="Helvetica" w:cs="Helvetica"/>
            <w:color w:val="000000"/>
            <w:sz w:val="22"/>
            <w:szCs w:val="22"/>
          </w:rPr>
          <w:t>the dopamine hit</w:t>
        </w:r>
      </w:hyperlink>
      <w:r w:rsidRPr="00E71143">
        <w:rPr>
          <w:rFonts w:ascii="Helvetica" w:hAnsi="Helvetica" w:cs="Helvetica"/>
          <w:color w:val="000000"/>
          <w:sz w:val="22"/>
          <w:szCs w:val="22"/>
        </w:rPr>
        <w:t xml:space="preserve"> that comes from getting ‘likes’ or </w:t>
      </w:r>
      <w:proofErr w:type="spellStart"/>
      <w:r w:rsidRPr="00E71143">
        <w:rPr>
          <w:rFonts w:ascii="Helvetica" w:hAnsi="Helvetica" w:cs="Helvetica"/>
          <w:color w:val="000000"/>
          <w:sz w:val="22"/>
          <w:szCs w:val="22"/>
        </w:rPr>
        <w:t>reshares</w:t>
      </w:r>
      <w:proofErr w:type="spellEnd"/>
      <w:r w:rsidRPr="00E71143">
        <w:rPr>
          <w:rFonts w:ascii="Helvetica" w:hAnsi="Helvetica" w:cs="Helvetica"/>
          <w:color w:val="000000"/>
          <w:sz w:val="22"/>
          <w:szCs w:val="22"/>
        </w:rPr>
        <w:t>.”</w:t>
      </w:r>
    </w:p>
    <w:p w14:paraId="3720B974"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Whatever the person’s reason for </w:t>
      </w:r>
      <w:proofErr w:type="spellStart"/>
      <w:r w:rsidRPr="00E71143">
        <w:rPr>
          <w:rFonts w:ascii="Helvetica" w:hAnsi="Helvetica" w:cs="Helvetica"/>
          <w:color w:val="000000"/>
          <w:sz w:val="22"/>
          <w:szCs w:val="22"/>
        </w:rPr>
        <w:t>overposting</w:t>
      </w:r>
      <w:proofErr w:type="spellEnd"/>
      <w:r w:rsidRPr="00E71143">
        <w:rPr>
          <w:rFonts w:ascii="Helvetica" w:hAnsi="Helvetica" w:cs="Helvetica"/>
          <w:color w:val="000000"/>
          <w:sz w:val="22"/>
          <w:szCs w:val="22"/>
        </w:rPr>
        <w:t xml:space="preserve"> ― the thrill of the “likes” or some core insecurity about the relationship ― if you’re an outsider who’s annoyed by the posts, remember that people tend to only post the highlights of their lives, not the low points. And ultimately, there’s no one definitive reason why some people share so many </w:t>
      </w:r>
      <w:proofErr w:type="spellStart"/>
      <w:r w:rsidRPr="00E71143">
        <w:rPr>
          <w:rFonts w:ascii="Helvetica" w:hAnsi="Helvetica" w:cs="Helvetica"/>
          <w:color w:val="000000"/>
          <w:sz w:val="22"/>
          <w:szCs w:val="22"/>
        </w:rPr>
        <w:t>braggy</w:t>
      </w:r>
      <w:proofErr w:type="spellEnd"/>
      <w:r w:rsidRPr="00E71143">
        <w:rPr>
          <w:rFonts w:ascii="Helvetica" w:hAnsi="Helvetica" w:cs="Helvetica"/>
          <w:color w:val="000000"/>
          <w:sz w:val="22"/>
          <w:szCs w:val="22"/>
        </w:rPr>
        <w:t xml:space="preserve"> posts.</w:t>
      </w:r>
    </w:p>
    <w:p w14:paraId="7D7771E0"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“The </w:t>
      </w:r>
      <w:proofErr w:type="spellStart"/>
      <w:r w:rsidRPr="00E71143">
        <w:rPr>
          <w:rFonts w:ascii="Helvetica" w:hAnsi="Helvetica" w:cs="Helvetica"/>
          <w:color w:val="000000"/>
          <w:sz w:val="22"/>
          <w:szCs w:val="22"/>
        </w:rPr>
        <w:t>oversharer</w:t>
      </w:r>
      <w:proofErr w:type="spellEnd"/>
      <w:r w:rsidRPr="00E71143">
        <w:rPr>
          <w:rFonts w:ascii="Helvetica" w:hAnsi="Helvetica" w:cs="Helvetica"/>
          <w:color w:val="000000"/>
          <w:sz w:val="22"/>
          <w:szCs w:val="22"/>
        </w:rPr>
        <w:t xml:space="preserve"> may be genuinely happy and want to express that via social media ― or they might feel they have something to prove to their peers or want to take the focus off other areas of their lives they feel insecure about,” said </w:t>
      </w:r>
      <w:hyperlink r:id="rId19" w:tgtFrame="_blank" w:history="1">
        <w:r w:rsidRPr="00E71143">
          <w:rPr>
            <w:rFonts w:ascii="Helvetica" w:hAnsi="Helvetica" w:cs="Helvetica"/>
            <w:color w:val="000000"/>
            <w:sz w:val="22"/>
            <w:szCs w:val="22"/>
          </w:rPr>
          <w:t>Danielle Kepler</w:t>
        </w:r>
      </w:hyperlink>
      <w:r w:rsidRPr="00E71143">
        <w:rPr>
          <w:rFonts w:ascii="Helvetica" w:hAnsi="Helvetica" w:cs="Helvetica"/>
          <w:color w:val="000000"/>
          <w:sz w:val="22"/>
          <w:szCs w:val="22"/>
        </w:rPr>
        <w:t>, owner of DK Therapy, a group practice in Chicago specializing in couples.</w:t>
      </w:r>
    </w:p>
    <w:p w14:paraId="6A589D4D"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In the end, no relationship is as perfect as it’s portrayed on Instagram. </w:t>
      </w:r>
    </w:p>
    <w:p w14:paraId="649787C9"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“At this point, it’s a societal norm to smile in pictures, even if you just had an argument five minutes before the photo was snapped,” Kepler said.</w:t>
      </w:r>
    </w:p>
    <w:p w14:paraId="24410AAE"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 xml:space="preserve">And while those on the outside may equate oversharing with trying too hard, </w:t>
      </w:r>
      <w:proofErr w:type="gramStart"/>
      <w:r w:rsidRPr="00E71143">
        <w:rPr>
          <w:rFonts w:ascii="Helvetica" w:hAnsi="Helvetica" w:cs="Helvetica"/>
          <w:color w:val="000000"/>
          <w:sz w:val="22"/>
          <w:szCs w:val="22"/>
        </w:rPr>
        <w:t>Brittle</w:t>
      </w:r>
      <w:proofErr w:type="gramEnd"/>
      <w:r w:rsidRPr="00E71143">
        <w:rPr>
          <w:rFonts w:ascii="Helvetica" w:hAnsi="Helvetica" w:cs="Helvetica"/>
          <w:color w:val="000000"/>
          <w:sz w:val="22"/>
          <w:szCs w:val="22"/>
        </w:rPr>
        <w:t xml:space="preserve"> cautioned against jumping to conclusions about the couple.</w:t>
      </w:r>
    </w:p>
    <w:p w14:paraId="6E4374D3" w14:textId="77777777" w:rsidR="00E71143" w:rsidRPr="00E71143" w:rsidRDefault="00E71143" w:rsidP="00E71143">
      <w:pPr>
        <w:spacing w:after="300"/>
        <w:rPr>
          <w:rFonts w:ascii="Helvetica" w:hAnsi="Helvetica" w:cs="Helvetica"/>
          <w:color w:val="000000"/>
          <w:sz w:val="22"/>
          <w:szCs w:val="22"/>
        </w:rPr>
      </w:pPr>
      <w:r w:rsidRPr="00E71143">
        <w:rPr>
          <w:rFonts w:ascii="Helvetica" w:hAnsi="Helvetica" w:cs="Helvetica"/>
          <w:color w:val="000000"/>
          <w:sz w:val="22"/>
          <w:szCs w:val="22"/>
        </w:rPr>
        <w:t>“If they’re trying too hard to project a certain image, they’re probably protecting something ― some image or some ideal,” Brittle said. “Why? As a therapist, I think it’s important to</w:t>
      </w:r>
      <w:r w:rsidRPr="00E71143">
        <w:rPr>
          <w:rFonts w:ascii="Helvetica" w:hAnsi="Helvetica" w:cs="Helvetica"/>
          <w:i/>
          <w:iCs/>
          <w:color w:val="000000"/>
          <w:sz w:val="22"/>
          <w:szCs w:val="22"/>
        </w:rPr>
        <w:t xml:space="preserve"> ask</w:t>
      </w:r>
      <w:r w:rsidRPr="00E71143">
        <w:rPr>
          <w:rFonts w:ascii="Helvetica" w:hAnsi="Helvetica" w:cs="Helvetica"/>
          <w:color w:val="000000"/>
          <w:sz w:val="22"/>
          <w:szCs w:val="22"/>
        </w:rPr>
        <w:t xml:space="preserve"> that question but not necessarily have to answer it. Ultimately, each couple’s individual story is unique. Social media allows them to craft a version of that story, even if it’s not realistic.” </w:t>
      </w:r>
    </w:p>
    <w:p w14:paraId="2CE5A4A9" w14:textId="77777777" w:rsidR="00E71143" w:rsidRDefault="00E71143" w:rsidP="00E71143">
      <w:pPr>
        <w:spacing w:after="300"/>
        <w:rPr>
          <w:rFonts w:ascii="Helvetica" w:hAnsi="Helvetica" w:cs="Helvetica"/>
          <w:color w:val="000000"/>
        </w:rPr>
      </w:pPr>
    </w:p>
    <w:p w14:paraId="00EAB15A" w14:textId="77777777" w:rsidR="00E71143" w:rsidRPr="007B3691" w:rsidRDefault="00E71143" w:rsidP="00E71143">
      <w:pPr>
        <w:spacing w:after="300"/>
        <w:rPr>
          <w:rFonts w:ascii="Times New Roman" w:hAnsi="Times New Roman"/>
          <w:b/>
          <w:color w:val="000000"/>
          <w:u w:val="single"/>
        </w:rPr>
      </w:pPr>
      <w:r w:rsidRPr="007B3691">
        <w:rPr>
          <w:rFonts w:ascii="Times New Roman" w:hAnsi="Times New Roman"/>
          <w:b/>
          <w:color w:val="000000"/>
          <w:u w:val="single"/>
        </w:rPr>
        <w:t>Answer the following questions:</w:t>
      </w:r>
    </w:p>
    <w:p w14:paraId="46A287E3" w14:textId="77777777" w:rsidR="00E71143" w:rsidRPr="007B3691" w:rsidRDefault="00E71143" w:rsidP="00E71143">
      <w:pPr>
        <w:spacing w:after="300"/>
        <w:rPr>
          <w:rFonts w:ascii="Times New Roman" w:hAnsi="Times New Roman"/>
          <w:color w:val="000000"/>
        </w:rPr>
      </w:pPr>
      <w:r w:rsidRPr="007B3691">
        <w:rPr>
          <w:rFonts w:ascii="Times New Roman" w:hAnsi="Times New Roman"/>
          <w:color w:val="000000"/>
        </w:rPr>
        <w:t>Explain how this research indicates a negative correlation.</w:t>
      </w:r>
    </w:p>
    <w:p w14:paraId="6443E029" w14:textId="77777777" w:rsidR="00E71143" w:rsidRPr="007B3691" w:rsidRDefault="00E71143" w:rsidP="00E71143">
      <w:pPr>
        <w:spacing w:after="300"/>
        <w:rPr>
          <w:rFonts w:ascii="Times New Roman" w:hAnsi="Times New Roman"/>
          <w:color w:val="000000"/>
        </w:rPr>
      </w:pPr>
    </w:p>
    <w:p w14:paraId="1AFB8241" w14:textId="77777777" w:rsidR="00E71143" w:rsidRPr="007B3691" w:rsidRDefault="00E71143" w:rsidP="00E71143">
      <w:pPr>
        <w:spacing w:after="300"/>
        <w:rPr>
          <w:rFonts w:ascii="Times New Roman" w:hAnsi="Times New Roman"/>
          <w:color w:val="000000"/>
        </w:rPr>
      </w:pPr>
    </w:p>
    <w:p w14:paraId="3DC0A6AB" w14:textId="77777777" w:rsidR="00E71143" w:rsidRPr="007B3691" w:rsidRDefault="00E71143" w:rsidP="00E71143">
      <w:pPr>
        <w:spacing w:after="300"/>
        <w:rPr>
          <w:rFonts w:ascii="Times New Roman" w:hAnsi="Times New Roman"/>
          <w:color w:val="000000"/>
        </w:rPr>
      </w:pPr>
      <w:r w:rsidRPr="007B3691">
        <w:rPr>
          <w:rFonts w:ascii="Times New Roman" w:hAnsi="Times New Roman"/>
          <w:color w:val="000000"/>
        </w:rPr>
        <w:lastRenderedPageBreak/>
        <w:t>What form of attachment do relationship posters usually fall under?  Explain why.</w:t>
      </w:r>
    </w:p>
    <w:p w14:paraId="22C6CAA9" w14:textId="77777777" w:rsidR="00E71143" w:rsidRPr="007B3691" w:rsidRDefault="00E71143" w:rsidP="00E71143">
      <w:pPr>
        <w:spacing w:after="300"/>
        <w:rPr>
          <w:rFonts w:ascii="Times New Roman" w:hAnsi="Times New Roman"/>
          <w:color w:val="000000"/>
        </w:rPr>
      </w:pPr>
    </w:p>
    <w:p w14:paraId="3F597562" w14:textId="77777777" w:rsidR="00E71143" w:rsidRPr="007B3691" w:rsidRDefault="00E71143" w:rsidP="00E71143">
      <w:pPr>
        <w:spacing w:after="300"/>
        <w:rPr>
          <w:rFonts w:ascii="Times New Roman" w:hAnsi="Times New Roman"/>
          <w:color w:val="000000"/>
        </w:rPr>
      </w:pPr>
    </w:p>
    <w:p w14:paraId="65F90F16" w14:textId="77777777" w:rsidR="00E71143" w:rsidRPr="007B3691" w:rsidRDefault="00E71143" w:rsidP="00E71143">
      <w:pPr>
        <w:spacing w:after="300"/>
        <w:rPr>
          <w:rFonts w:ascii="Times New Roman" w:hAnsi="Times New Roman"/>
          <w:color w:val="000000"/>
        </w:rPr>
      </w:pPr>
      <w:r w:rsidRPr="007B3691">
        <w:rPr>
          <w:rFonts w:ascii="Times New Roman" w:hAnsi="Times New Roman"/>
          <w:color w:val="000000"/>
        </w:rPr>
        <w:t>How might this research be flawed?  What might be needed to make the results more reliable?</w:t>
      </w:r>
    </w:p>
    <w:p w14:paraId="1EC49AB5" w14:textId="77777777" w:rsidR="00E71143" w:rsidRPr="007B3691" w:rsidRDefault="00E71143" w:rsidP="00E71143">
      <w:pPr>
        <w:spacing w:after="300"/>
        <w:rPr>
          <w:rFonts w:ascii="Times New Roman" w:hAnsi="Times New Roman"/>
          <w:color w:val="000000"/>
        </w:rPr>
      </w:pPr>
    </w:p>
    <w:p w14:paraId="776FD1D1" w14:textId="77777777" w:rsidR="00E71143" w:rsidRPr="007B3691" w:rsidRDefault="00E71143" w:rsidP="00E71143">
      <w:pPr>
        <w:spacing w:after="300"/>
        <w:rPr>
          <w:rFonts w:ascii="Times New Roman" w:hAnsi="Times New Roman"/>
          <w:color w:val="000000"/>
        </w:rPr>
      </w:pPr>
    </w:p>
    <w:sectPr w:rsidR="00E71143" w:rsidRPr="007B3691" w:rsidSect="00FB4CF9">
      <w:headerReference w:type="even" r:id="rId20"/>
      <w:headerReference w:type="default" r:id="rId21"/>
      <w:footerReference w:type="even" r:id="rId22"/>
      <w:footerReference w:type="default" r:id="rId23"/>
      <w:headerReference w:type="first" r:id="rId24"/>
      <w:footerReference w:type="first" r:id="rId25"/>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DE4F0" w14:textId="77777777" w:rsidR="00271F90" w:rsidRDefault="00271F90" w:rsidP="00271F90">
      <w:r>
        <w:separator/>
      </w:r>
    </w:p>
  </w:endnote>
  <w:endnote w:type="continuationSeparator" w:id="0">
    <w:p w14:paraId="6269B177" w14:textId="77777777" w:rsidR="00271F90" w:rsidRDefault="00271F90" w:rsidP="0027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CBDF" w14:textId="77777777" w:rsidR="00271F90" w:rsidRDefault="0027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69A8" w14:textId="77777777" w:rsidR="00271F90" w:rsidRDefault="00271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93C5" w14:textId="77777777" w:rsidR="00271F90" w:rsidRDefault="0027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1D6D" w14:textId="77777777" w:rsidR="00271F90" w:rsidRDefault="00271F90" w:rsidP="00271F90">
      <w:r>
        <w:separator/>
      </w:r>
    </w:p>
  </w:footnote>
  <w:footnote w:type="continuationSeparator" w:id="0">
    <w:p w14:paraId="10D6A88F" w14:textId="77777777" w:rsidR="00271F90" w:rsidRDefault="00271F90" w:rsidP="0027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CDF0" w14:textId="77777777" w:rsidR="00271F90" w:rsidRDefault="0027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A72A" w14:textId="77777777" w:rsidR="00271F90" w:rsidRDefault="00271F90" w:rsidP="00271F90">
    <w:pPr>
      <w:pStyle w:val="Title"/>
      <w:rPr>
        <w:rFonts w:ascii="Times New Roman" w:hAnsi="Times New Roman" w:cs="Calibri"/>
        <w:sz w:val="28"/>
        <w:szCs w:val="28"/>
      </w:rPr>
    </w:pPr>
    <w:r>
      <w:rPr>
        <w:rFonts w:ascii="Times New Roman" w:hAnsi="Times New Roman" w:cs="Calibri"/>
        <w:sz w:val="28"/>
        <w:szCs w:val="28"/>
      </w:rPr>
      <w:t>PIFEL-PSYCHOLOGY-PERIOD 5-OFFSITE LEARNING PACKET-DAY 2</w:t>
    </w:r>
  </w:p>
  <w:p w14:paraId="62E23DAF" w14:textId="77777777" w:rsidR="00271F90" w:rsidRDefault="00271F9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973B" w14:textId="77777777" w:rsidR="00271F90" w:rsidRDefault="0027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53571F"/>
    <w:multiLevelType w:val="hybridMultilevel"/>
    <w:tmpl w:val="70387330"/>
    <w:lvl w:ilvl="0" w:tplc="3348E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E4626"/>
    <w:multiLevelType w:val="hybridMultilevel"/>
    <w:tmpl w:val="7F24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69B3778"/>
    <w:multiLevelType w:val="hybridMultilevel"/>
    <w:tmpl w:val="7F24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D9175E3"/>
    <w:multiLevelType w:val="hybridMultilevel"/>
    <w:tmpl w:val="9C80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5"/>
  </w:num>
  <w:num w:numId="3">
    <w:abstractNumId w:val="0"/>
  </w:num>
  <w:num w:numId="4">
    <w:abstractNumId w:val="13"/>
  </w:num>
  <w:num w:numId="5">
    <w:abstractNumId w:val="31"/>
  </w:num>
  <w:num w:numId="6">
    <w:abstractNumId w:val="11"/>
  </w:num>
  <w:num w:numId="7">
    <w:abstractNumId w:val="19"/>
  </w:num>
  <w:num w:numId="8">
    <w:abstractNumId w:val="15"/>
  </w:num>
  <w:num w:numId="9">
    <w:abstractNumId w:val="12"/>
  </w:num>
  <w:num w:numId="10">
    <w:abstractNumId w:val="1"/>
  </w:num>
  <w:num w:numId="11">
    <w:abstractNumId w:val="29"/>
  </w:num>
  <w:num w:numId="12">
    <w:abstractNumId w:val="14"/>
  </w:num>
  <w:num w:numId="13">
    <w:abstractNumId w:val="9"/>
  </w:num>
  <w:num w:numId="14">
    <w:abstractNumId w:val="18"/>
  </w:num>
  <w:num w:numId="15">
    <w:abstractNumId w:val="23"/>
  </w:num>
  <w:num w:numId="16">
    <w:abstractNumId w:val="22"/>
  </w:num>
  <w:num w:numId="17">
    <w:abstractNumId w:val="3"/>
  </w:num>
  <w:num w:numId="18">
    <w:abstractNumId w:val="17"/>
  </w:num>
  <w:num w:numId="19">
    <w:abstractNumId w:val="26"/>
  </w:num>
  <w:num w:numId="20">
    <w:abstractNumId w:val="20"/>
  </w:num>
  <w:num w:numId="21">
    <w:abstractNumId w:val="2"/>
  </w:num>
  <w:num w:numId="22">
    <w:abstractNumId w:val="16"/>
  </w:num>
  <w:num w:numId="23">
    <w:abstractNumId w:val="28"/>
  </w:num>
  <w:num w:numId="24">
    <w:abstractNumId w:val="7"/>
  </w:num>
  <w:num w:numId="25">
    <w:abstractNumId w:val="4"/>
  </w:num>
  <w:num w:numId="26">
    <w:abstractNumId w:val="27"/>
  </w:num>
  <w:num w:numId="27">
    <w:abstractNumId w:val="24"/>
  </w:num>
  <w:num w:numId="28">
    <w:abstractNumId w:val="8"/>
  </w:num>
  <w:num w:numId="29">
    <w:abstractNumId w:val="6"/>
  </w:num>
  <w:num w:numId="30">
    <w:abstractNumId w:val="30"/>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73F6A"/>
    <w:rsid w:val="00094C90"/>
    <w:rsid w:val="000E04DD"/>
    <w:rsid w:val="000E436A"/>
    <w:rsid w:val="0010188D"/>
    <w:rsid w:val="00103CD4"/>
    <w:rsid w:val="0013008D"/>
    <w:rsid w:val="001328FC"/>
    <w:rsid w:val="00134645"/>
    <w:rsid w:val="00152B45"/>
    <w:rsid w:val="00175220"/>
    <w:rsid w:val="001858DC"/>
    <w:rsid w:val="00271F90"/>
    <w:rsid w:val="00275B87"/>
    <w:rsid w:val="002A1236"/>
    <w:rsid w:val="002A16F7"/>
    <w:rsid w:val="002E3EE6"/>
    <w:rsid w:val="002F7645"/>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C6CFC"/>
    <w:rsid w:val="005D3933"/>
    <w:rsid w:val="006431A0"/>
    <w:rsid w:val="006713ED"/>
    <w:rsid w:val="00684437"/>
    <w:rsid w:val="0069709A"/>
    <w:rsid w:val="00770C13"/>
    <w:rsid w:val="007D3CC7"/>
    <w:rsid w:val="007E6A71"/>
    <w:rsid w:val="007F27AB"/>
    <w:rsid w:val="0084507F"/>
    <w:rsid w:val="00851B6A"/>
    <w:rsid w:val="00887835"/>
    <w:rsid w:val="008A6E82"/>
    <w:rsid w:val="008C6D8A"/>
    <w:rsid w:val="00984BEF"/>
    <w:rsid w:val="009B260D"/>
    <w:rsid w:val="009B72D2"/>
    <w:rsid w:val="009E4C95"/>
    <w:rsid w:val="00A227A9"/>
    <w:rsid w:val="00A22EBF"/>
    <w:rsid w:val="00A263EF"/>
    <w:rsid w:val="00A40923"/>
    <w:rsid w:val="00A41119"/>
    <w:rsid w:val="00A57EBF"/>
    <w:rsid w:val="00A8122A"/>
    <w:rsid w:val="00A8275A"/>
    <w:rsid w:val="00A87961"/>
    <w:rsid w:val="00AA6C78"/>
    <w:rsid w:val="00AC0017"/>
    <w:rsid w:val="00AC1890"/>
    <w:rsid w:val="00AF7926"/>
    <w:rsid w:val="00B0112B"/>
    <w:rsid w:val="00B83D87"/>
    <w:rsid w:val="00B926B6"/>
    <w:rsid w:val="00BB147F"/>
    <w:rsid w:val="00BB2B20"/>
    <w:rsid w:val="00BD733D"/>
    <w:rsid w:val="00C1144E"/>
    <w:rsid w:val="00C23C7A"/>
    <w:rsid w:val="00C32973"/>
    <w:rsid w:val="00C35633"/>
    <w:rsid w:val="00C62776"/>
    <w:rsid w:val="00CB5D06"/>
    <w:rsid w:val="00CC3595"/>
    <w:rsid w:val="00CD5382"/>
    <w:rsid w:val="00D132A0"/>
    <w:rsid w:val="00D1788D"/>
    <w:rsid w:val="00D17B43"/>
    <w:rsid w:val="00D17E2A"/>
    <w:rsid w:val="00D93749"/>
    <w:rsid w:val="00DA4E51"/>
    <w:rsid w:val="00DC2920"/>
    <w:rsid w:val="00E57564"/>
    <w:rsid w:val="00E71143"/>
    <w:rsid w:val="00E84500"/>
    <w:rsid w:val="00EA6E2B"/>
    <w:rsid w:val="00EC4538"/>
    <w:rsid w:val="00F11220"/>
    <w:rsid w:val="00F23817"/>
    <w:rsid w:val="00F35E17"/>
    <w:rsid w:val="00F84C00"/>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6964"/>
  <w15:docId w15:val="{9E544D46-67A8-4930-891E-8DC7D79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1">
    <w:name w:val="heading 1"/>
    <w:basedOn w:val="Normal"/>
    <w:next w:val="Normal"/>
    <w:link w:val="Heading1Char"/>
    <w:rsid w:val="002F76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character" w:styleId="Strong">
    <w:name w:val="Strong"/>
    <w:basedOn w:val="DefaultParagraphFont"/>
    <w:uiPriority w:val="22"/>
    <w:qFormat/>
    <w:rsid w:val="002F7645"/>
    <w:rPr>
      <w:b/>
      <w:bCs/>
    </w:rPr>
  </w:style>
  <w:style w:type="paragraph" w:styleId="NormalWeb">
    <w:name w:val="Normal (Web)"/>
    <w:basedOn w:val="Normal"/>
    <w:uiPriority w:val="99"/>
    <w:unhideWhenUsed/>
    <w:rsid w:val="002F7645"/>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F7645"/>
    <w:rPr>
      <w:i/>
      <w:iCs/>
    </w:rPr>
  </w:style>
  <w:style w:type="character" w:customStyle="1" w:styleId="Heading1Char">
    <w:name w:val="Heading 1 Char"/>
    <w:basedOn w:val="DefaultParagraphFont"/>
    <w:link w:val="Heading1"/>
    <w:rsid w:val="002F7645"/>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rsid w:val="00094C90"/>
    <w:rPr>
      <w:rFonts w:ascii="Comic Sans MS" w:hAnsi="Comic Sans MS"/>
      <w:b/>
    </w:rPr>
  </w:style>
  <w:style w:type="paragraph" w:styleId="Header">
    <w:name w:val="header"/>
    <w:basedOn w:val="Normal"/>
    <w:link w:val="HeaderChar"/>
    <w:unhideWhenUsed/>
    <w:rsid w:val="00271F90"/>
    <w:pPr>
      <w:tabs>
        <w:tab w:val="center" w:pos="4680"/>
        <w:tab w:val="right" w:pos="9360"/>
      </w:tabs>
    </w:pPr>
  </w:style>
  <w:style w:type="character" w:customStyle="1" w:styleId="HeaderChar">
    <w:name w:val="Header Char"/>
    <w:basedOn w:val="DefaultParagraphFont"/>
    <w:link w:val="Header"/>
    <w:rsid w:val="00271F90"/>
    <w:rPr>
      <w:rFonts w:ascii="Tahoma" w:hAnsi="Tahoma"/>
    </w:rPr>
  </w:style>
  <w:style w:type="paragraph" w:styleId="Footer">
    <w:name w:val="footer"/>
    <w:basedOn w:val="Normal"/>
    <w:link w:val="FooterChar"/>
    <w:unhideWhenUsed/>
    <w:rsid w:val="00271F90"/>
    <w:pPr>
      <w:tabs>
        <w:tab w:val="center" w:pos="4680"/>
        <w:tab w:val="right" w:pos="9360"/>
      </w:tabs>
    </w:pPr>
  </w:style>
  <w:style w:type="character" w:customStyle="1" w:styleId="FooterChar">
    <w:name w:val="Footer Char"/>
    <w:basedOn w:val="DefaultParagraphFont"/>
    <w:link w:val="Footer"/>
    <w:rsid w:val="00271F9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0862">
      <w:bodyDiv w:val="1"/>
      <w:marLeft w:val="0"/>
      <w:marRight w:val="0"/>
      <w:marTop w:val="150"/>
      <w:marBottom w:val="0"/>
      <w:divBdr>
        <w:top w:val="none" w:sz="0" w:space="0" w:color="auto"/>
        <w:left w:val="none" w:sz="0" w:space="0" w:color="auto"/>
        <w:bottom w:val="none" w:sz="0" w:space="0" w:color="auto"/>
        <w:right w:val="none" w:sz="0" w:space="0" w:color="auto"/>
      </w:divBdr>
      <w:divsChild>
        <w:div w:id="217983629">
          <w:marLeft w:val="0"/>
          <w:marRight w:val="0"/>
          <w:marTop w:val="0"/>
          <w:marBottom w:val="0"/>
          <w:divBdr>
            <w:top w:val="none" w:sz="0" w:space="0" w:color="auto"/>
            <w:left w:val="none" w:sz="0" w:space="0" w:color="auto"/>
            <w:bottom w:val="none" w:sz="0" w:space="0" w:color="auto"/>
            <w:right w:val="none" w:sz="0" w:space="0" w:color="auto"/>
          </w:divBdr>
          <w:divsChild>
            <w:div w:id="1162821006">
              <w:marLeft w:val="0"/>
              <w:marRight w:val="0"/>
              <w:marTop w:val="0"/>
              <w:marBottom w:val="75"/>
              <w:divBdr>
                <w:top w:val="none" w:sz="0" w:space="0" w:color="auto"/>
                <w:left w:val="single" w:sz="6" w:space="0" w:color="A6A6A6"/>
                <w:bottom w:val="single" w:sz="6" w:space="15" w:color="A6A6A6"/>
                <w:right w:val="single" w:sz="6" w:space="0" w:color="A6A6A6"/>
              </w:divBdr>
              <w:divsChild>
                <w:div w:id="1715040743">
                  <w:marLeft w:val="0"/>
                  <w:marRight w:val="0"/>
                  <w:marTop w:val="0"/>
                  <w:marBottom w:val="0"/>
                  <w:divBdr>
                    <w:top w:val="none" w:sz="0" w:space="0" w:color="auto"/>
                    <w:left w:val="none" w:sz="0" w:space="0" w:color="auto"/>
                    <w:bottom w:val="none" w:sz="0" w:space="0" w:color="auto"/>
                    <w:right w:val="none" w:sz="0" w:space="0" w:color="auto"/>
                  </w:divBdr>
                  <w:divsChild>
                    <w:div w:id="1758671661">
                      <w:marLeft w:val="0"/>
                      <w:marRight w:val="0"/>
                      <w:marTop w:val="0"/>
                      <w:marBottom w:val="0"/>
                      <w:divBdr>
                        <w:top w:val="none" w:sz="0" w:space="0" w:color="auto"/>
                        <w:left w:val="none" w:sz="0" w:space="0" w:color="auto"/>
                        <w:bottom w:val="none" w:sz="0" w:space="0" w:color="auto"/>
                        <w:right w:val="none" w:sz="0" w:space="0" w:color="auto"/>
                      </w:divBdr>
                      <w:divsChild>
                        <w:div w:id="900021365">
                          <w:marLeft w:val="0"/>
                          <w:marRight w:val="0"/>
                          <w:marTop w:val="0"/>
                          <w:marBottom w:val="0"/>
                          <w:divBdr>
                            <w:top w:val="none" w:sz="0" w:space="0" w:color="auto"/>
                            <w:left w:val="none" w:sz="0" w:space="0" w:color="auto"/>
                            <w:bottom w:val="none" w:sz="0" w:space="0" w:color="auto"/>
                            <w:right w:val="none" w:sz="0" w:space="0" w:color="auto"/>
                          </w:divBdr>
                          <w:divsChild>
                            <w:div w:id="325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95676">
      <w:bodyDiv w:val="1"/>
      <w:marLeft w:val="0"/>
      <w:marRight w:val="0"/>
      <w:marTop w:val="150"/>
      <w:marBottom w:val="0"/>
      <w:divBdr>
        <w:top w:val="none" w:sz="0" w:space="0" w:color="auto"/>
        <w:left w:val="none" w:sz="0" w:space="0" w:color="auto"/>
        <w:bottom w:val="none" w:sz="0" w:space="0" w:color="auto"/>
        <w:right w:val="none" w:sz="0" w:space="0" w:color="auto"/>
      </w:divBdr>
      <w:divsChild>
        <w:div w:id="1007096981">
          <w:marLeft w:val="0"/>
          <w:marRight w:val="0"/>
          <w:marTop w:val="0"/>
          <w:marBottom w:val="0"/>
          <w:divBdr>
            <w:top w:val="none" w:sz="0" w:space="0" w:color="auto"/>
            <w:left w:val="none" w:sz="0" w:space="0" w:color="auto"/>
            <w:bottom w:val="none" w:sz="0" w:space="0" w:color="auto"/>
            <w:right w:val="none" w:sz="0" w:space="0" w:color="auto"/>
          </w:divBdr>
          <w:divsChild>
            <w:div w:id="568735279">
              <w:marLeft w:val="0"/>
              <w:marRight w:val="0"/>
              <w:marTop w:val="0"/>
              <w:marBottom w:val="75"/>
              <w:divBdr>
                <w:top w:val="none" w:sz="0" w:space="0" w:color="auto"/>
                <w:left w:val="single" w:sz="6" w:space="0" w:color="A6A6A6"/>
                <w:bottom w:val="single" w:sz="6" w:space="15" w:color="A6A6A6"/>
                <w:right w:val="single" w:sz="6" w:space="0" w:color="A6A6A6"/>
              </w:divBdr>
              <w:divsChild>
                <w:div w:id="825827261">
                  <w:marLeft w:val="0"/>
                  <w:marRight w:val="0"/>
                  <w:marTop w:val="0"/>
                  <w:marBottom w:val="0"/>
                  <w:divBdr>
                    <w:top w:val="none" w:sz="0" w:space="0" w:color="auto"/>
                    <w:left w:val="none" w:sz="0" w:space="0" w:color="auto"/>
                    <w:bottom w:val="none" w:sz="0" w:space="0" w:color="auto"/>
                    <w:right w:val="none" w:sz="0" w:space="0" w:color="auto"/>
                  </w:divBdr>
                  <w:divsChild>
                    <w:div w:id="22752941">
                      <w:marLeft w:val="0"/>
                      <w:marRight w:val="0"/>
                      <w:marTop w:val="0"/>
                      <w:marBottom w:val="0"/>
                      <w:divBdr>
                        <w:top w:val="none" w:sz="0" w:space="0" w:color="auto"/>
                        <w:left w:val="none" w:sz="0" w:space="0" w:color="auto"/>
                        <w:bottom w:val="none" w:sz="0" w:space="0" w:color="auto"/>
                        <w:right w:val="none" w:sz="0" w:space="0" w:color="auto"/>
                      </w:divBdr>
                      <w:divsChild>
                        <w:div w:id="915020441">
                          <w:marLeft w:val="0"/>
                          <w:marRight w:val="0"/>
                          <w:marTop w:val="0"/>
                          <w:marBottom w:val="0"/>
                          <w:divBdr>
                            <w:top w:val="none" w:sz="0" w:space="0" w:color="auto"/>
                            <w:left w:val="none" w:sz="0" w:space="0" w:color="auto"/>
                            <w:bottom w:val="none" w:sz="0" w:space="0" w:color="auto"/>
                            <w:right w:val="none" w:sz="0" w:space="0" w:color="auto"/>
                          </w:divBdr>
                          <w:divsChild>
                            <w:div w:id="12237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1706">
      <w:bodyDiv w:val="1"/>
      <w:marLeft w:val="0"/>
      <w:marRight w:val="0"/>
      <w:marTop w:val="150"/>
      <w:marBottom w:val="0"/>
      <w:divBdr>
        <w:top w:val="none" w:sz="0" w:space="0" w:color="auto"/>
        <w:left w:val="none" w:sz="0" w:space="0" w:color="auto"/>
        <w:bottom w:val="none" w:sz="0" w:space="0" w:color="auto"/>
        <w:right w:val="none" w:sz="0" w:space="0" w:color="auto"/>
      </w:divBdr>
      <w:divsChild>
        <w:div w:id="442773025">
          <w:marLeft w:val="0"/>
          <w:marRight w:val="0"/>
          <w:marTop w:val="0"/>
          <w:marBottom w:val="0"/>
          <w:divBdr>
            <w:top w:val="none" w:sz="0" w:space="0" w:color="auto"/>
            <w:left w:val="none" w:sz="0" w:space="0" w:color="auto"/>
            <w:bottom w:val="none" w:sz="0" w:space="0" w:color="auto"/>
            <w:right w:val="none" w:sz="0" w:space="0" w:color="auto"/>
          </w:divBdr>
          <w:divsChild>
            <w:div w:id="889415324">
              <w:marLeft w:val="0"/>
              <w:marRight w:val="0"/>
              <w:marTop w:val="0"/>
              <w:marBottom w:val="75"/>
              <w:divBdr>
                <w:top w:val="none" w:sz="0" w:space="0" w:color="auto"/>
                <w:left w:val="single" w:sz="6" w:space="0" w:color="A6A6A6"/>
                <w:bottom w:val="single" w:sz="6" w:space="15" w:color="A6A6A6"/>
                <w:right w:val="single" w:sz="6" w:space="0" w:color="A6A6A6"/>
              </w:divBdr>
              <w:divsChild>
                <w:div w:id="1053889612">
                  <w:marLeft w:val="0"/>
                  <w:marRight w:val="0"/>
                  <w:marTop w:val="0"/>
                  <w:marBottom w:val="0"/>
                  <w:divBdr>
                    <w:top w:val="none" w:sz="0" w:space="0" w:color="auto"/>
                    <w:left w:val="none" w:sz="0" w:space="0" w:color="auto"/>
                    <w:bottom w:val="none" w:sz="0" w:space="0" w:color="auto"/>
                    <w:right w:val="none" w:sz="0" w:space="0" w:color="auto"/>
                  </w:divBdr>
                  <w:divsChild>
                    <w:div w:id="686368492">
                      <w:marLeft w:val="0"/>
                      <w:marRight w:val="0"/>
                      <w:marTop w:val="0"/>
                      <w:marBottom w:val="0"/>
                      <w:divBdr>
                        <w:top w:val="none" w:sz="0" w:space="0" w:color="auto"/>
                        <w:left w:val="none" w:sz="0" w:space="0" w:color="auto"/>
                        <w:bottom w:val="none" w:sz="0" w:space="0" w:color="auto"/>
                        <w:right w:val="none" w:sz="0" w:space="0" w:color="auto"/>
                      </w:divBdr>
                      <w:divsChild>
                        <w:div w:id="1484659118">
                          <w:marLeft w:val="0"/>
                          <w:marRight w:val="0"/>
                          <w:marTop w:val="0"/>
                          <w:marBottom w:val="0"/>
                          <w:divBdr>
                            <w:top w:val="none" w:sz="0" w:space="0" w:color="auto"/>
                            <w:left w:val="none" w:sz="0" w:space="0" w:color="auto"/>
                            <w:bottom w:val="none" w:sz="0" w:space="0" w:color="auto"/>
                            <w:right w:val="none" w:sz="0" w:space="0" w:color="auto"/>
                          </w:divBdr>
                          <w:divsChild>
                            <w:div w:id="2117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46002">
      <w:bodyDiv w:val="1"/>
      <w:marLeft w:val="0"/>
      <w:marRight w:val="0"/>
      <w:marTop w:val="150"/>
      <w:marBottom w:val="0"/>
      <w:divBdr>
        <w:top w:val="none" w:sz="0" w:space="0" w:color="auto"/>
        <w:left w:val="none" w:sz="0" w:space="0" w:color="auto"/>
        <w:bottom w:val="none" w:sz="0" w:space="0" w:color="auto"/>
        <w:right w:val="none" w:sz="0" w:space="0" w:color="auto"/>
      </w:divBdr>
      <w:divsChild>
        <w:div w:id="947734348">
          <w:marLeft w:val="0"/>
          <w:marRight w:val="0"/>
          <w:marTop w:val="0"/>
          <w:marBottom w:val="0"/>
          <w:divBdr>
            <w:top w:val="none" w:sz="0" w:space="0" w:color="auto"/>
            <w:left w:val="none" w:sz="0" w:space="0" w:color="auto"/>
            <w:bottom w:val="none" w:sz="0" w:space="0" w:color="auto"/>
            <w:right w:val="none" w:sz="0" w:space="0" w:color="auto"/>
          </w:divBdr>
          <w:divsChild>
            <w:div w:id="34815922">
              <w:marLeft w:val="0"/>
              <w:marRight w:val="0"/>
              <w:marTop w:val="0"/>
              <w:marBottom w:val="75"/>
              <w:divBdr>
                <w:top w:val="none" w:sz="0" w:space="0" w:color="auto"/>
                <w:left w:val="single" w:sz="6" w:space="0" w:color="A6A6A6"/>
                <w:bottom w:val="single" w:sz="6" w:space="15" w:color="A6A6A6"/>
                <w:right w:val="single" w:sz="6" w:space="0" w:color="A6A6A6"/>
              </w:divBdr>
              <w:divsChild>
                <w:div w:id="1331831317">
                  <w:marLeft w:val="0"/>
                  <w:marRight w:val="0"/>
                  <w:marTop w:val="0"/>
                  <w:marBottom w:val="0"/>
                  <w:divBdr>
                    <w:top w:val="none" w:sz="0" w:space="0" w:color="auto"/>
                    <w:left w:val="none" w:sz="0" w:space="0" w:color="auto"/>
                    <w:bottom w:val="none" w:sz="0" w:space="0" w:color="auto"/>
                    <w:right w:val="none" w:sz="0" w:space="0" w:color="auto"/>
                  </w:divBdr>
                  <w:divsChild>
                    <w:div w:id="973296187">
                      <w:marLeft w:val="0"/>
                      <w:marRight w:val="0"/>
                      <w:marTop w:val="0"/>
                      <w:marBottom w:val="0"/>
                      <w:divBdr>
                        <w:top w:val="none" w:sz="0" w:space="0" w:color="auto"/>
                        <w:left w:val="none" w:sz="0" w:space="0" w:color="auto"/>
                        <w:bottom w:val="none" w:sz="0" w:space="0" w:color="auto"/>
                        <w:right w:val="none" w:sz="0" w:space="0" w:color="auto"/>
                      </w:divBdr>
                      <w:divsChild>
                        <w:div w:id="652486580">
                          <w:marLeft w:val="0"/>
                          <w:marRight w:val="0"/>
                          <w:marTop w:val="0"/>
                          <w:marBottom w:val="0"/>
                          <w:divBdr>
                            <w:top w:val="none" w:sz="0" w:space="0" w:color="auto"/>
                            <w:left w:val="none" w:sz="0" w:space="0" w:color="auto"/>
                            <w:bottom w:val="none" w:sz="0" w:space="0" w:color="auto"/>
                            <w:right w:val="none" w:sz="0" w:space="0" w:color="auto"/>
                          </w:divBdr>
                          <w:divsChild>
                            <w:div w:id="2103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4498">
      <w:bodyDiv w:val="1"/>
      <w:marLeft w:val="0"/>
      <w:marRight w:val="0"/>
      <w:marTop w:val="0"/>
      <w:marBottom w:val="0"/>
      <w:divBdr>
        <w:top w:val="none" w:sz="0" w:space="0" w:color="auto"/>
        <w:left w:val="none" w:sz="0" w:space="0" w:color="auto"/>
        <w:bottom w:val="none" w:sz="0" w:space="0" w:color="auto"/>
        <w:right w:val="none" w:sz="0" w:space="0" w:color="auto"/>
      </w:divBdr>
    </w:div>
    <w:div w:id="1570336185">
      <w:bodyDiv w:val="1"/>
      <w:marLeft w:val="0"/>
      <w:marRight w:val="0"/>
      <w:marTop w:val="150"/>
      <w:marBottom w:val="0"/>
      <w:divBdr>
        <w:top w:val="none" w:sz="0" w:space="0" w:color="auto"/>
        <w:left w:val="none" w:sz="0" w:space="0" w:color="auto"/>
        <w:bottom w:val="none" w:sz="0" w:space="0" w:color="auto"/>
        <w:right w:val="none" w:sz="0" w:space="0" w:color="auto"/>
      </w:divBdr>
      <w:divsChild>
        <w:div w:id="1700546300">
          <w:marLeft w:val="0"/>
          <w:marRight w:val="0"/>
          <w:marTop w:val="0"/>
          <w:marBottom w:val="0"/>
          <w:divBdr>
            <w:top w:val="none" w:sz="0" w:space="0" w:color="auto"/>
            <w:left w:val="none" w:sz="0" w:space="0" w:color="auto"/>
            <w:bottom w:val="none" w:sz="0" w:space="0" w:color="auto"/>
            <w:right w:val="none" w:sz="0" w:space="0" w:color="auto"/>
          </w:divBdr>
          <w:divsChild>
            <w:div w:id="2089573398">
              <w:marLeft w:val="0"/>
              <w:marRight w:val="0"/>
              <w:marTop w:val="0"/>
              <w:marBottom w:val="75"/>
              <w:divBdr>
                <w:top w:val="none" w:sz="0" w:space="0" w:color="auto"/>
                <w:left w:val="single" w:sz="6" w:space="0" w:color="A6A6A6"/>
                <w:bottom w:val="single" w:sz="6" w:space="15" w:color="A6A6A6"/>
                <w:right w:val="single" w:sz="6" w:space="0" w:color="A6A6A6"/>
              </w:divBdr>
              <w:divsChild>
                <w:div w:id="1119957489">
                  <w:marLeft w:val="0"/>
                  <w:marRight w:val="0"/>
                  <w:marTop w:val="0"/>
                  <w:marBottom w:val="0"/>
                  <w:divBdr>
                    <w:top w:val="none" w:sz="0" w:space="0" w:color="auto"/>
                    <w:left w:val="none" w:sz="0" w:space="0" w:color="auto"/>
                    <w:bottom w:val="none" w:sz="0" w:space="0" w:color="auto"/>
                    <w:right w:val="none" w:sz="0" w:space="0" w:color="auto"/>
                  </w:divBdr>
                  <w:divsChild>
                    <w:div w:id="171335305">
                      <w:marLeft w:val="0"/>
                      <w:marRight w:val="0"/>
                      <w:marTop w:val="0"/>
                      <w:marBottom w:val="0"/>
                      <w:divBdr>
                        <w:top w:val="none" w:sz="0" w:space="0" w:color="auto"/>
                        <w:left w:val="none" w:sz="0" w:space="0" w:color="auto"/>
                        <w:bottom w:val="none" w:sz="0" w:space="0" w:color="auto"/>
                        <w:right w:val="none" w:sz="0" w:space="0" w:color="auto"/>
                      </w:divBdr>
                      <w:divsChild>
                        <w:div w:id="505705744">
                          <w:marLeft w:val="0"/>
                          <w:marRight w:val="0"/>
                          <w:marTop w:val="0"/>
                          <w:marBottom w:val="0"/>
                          <w:divBdr>
                            <w:top w:val="none" w:sz="0" w:space="0" w:color="auto"/>
                            <w:left w:val="none" w:sz="0" w:space="0" w:color="auto"/>
                            <w:bottom w:val="none" w:sz="0" w:space="0" w:color="auto"/>
                            <w:right w:val="none" w:sz="0" w:space="0" w:color="auto"/>
                          </w:divBdr>
                          <w:divsChild>
                            <w:div w:id="16196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90833">
      <w:bodyDiv w:val="1"/>
      <w:marLeft w:val="0"/>
      <w:marRight w:val="0"/>
      <w:marTop w:val="150"/>
      <w:marBottom w:val="0"/>
      <w:divBdr>
        <w:top w:val="none" w:sz="0" w:space="0" w:color="auto"/>
        <w:left w:val="none" w:sz="0" w:space="0" w:color="auto"/>
        <w:bottom w:val="none" w:sz="0" w:space="0" w:color="auto"/>
        <w:right w:val="none" w:sz="0" w:space="0" w:color="auto"/>
      </w:divBdr>
      <w:divsChild>
        <w:div w:id="1727954155">
          <w:marLeft w:val="0"/>
          <w:marRight w:val="0"/>
          <w:marTop w:val="0"/>
          <w:marBottom w:val="0"/>
          <w:divBdr>
            <w:top w:val="none" w:sz="0" w:space="0" w:color="auto"/>
            <w:left w:val="none" w:sz="0" w:space="0" w:color="auto"/>
            <w:bottom w:val="none" w:sz="0" w:space="0" w:color="auto"/>
            <w:right w:val="none" w:sz="0" w:space="0" w:color="auto"/>
          </w:divBdr>
          <w:divsChild>
            <w:div w:id="435634233">
              <w:marLeft w:val="0"/>
              <w:marRight w:val="0"/>
              <w:marTop w:val="0"/>
              <w:marBottom w:val="75"/>
              <w:divBdr>
                <w:top w:val="none" w:sz="0" w:space="0" w:color="auto"/>
                <w:left w:val="single" w:sz="6" w:space="0" w:color="A6A6A6"/>
                <w:bottom w:val="single" w:sz="6" w:space="15" w:color="A6A6A6"/>
                <w:right w:val="single" w:sz="6" w:space="0" w:color="A6A6A6"/>
              </w:divBdr>
              <w:divsChild>
                <w:div w:id="1703047874">
                  <w:marLeft w:val="0"/>
                  <w:marRight w:val="0"/>
                  <w:marTop w:val="0"/>
                  <w:marBottom w:val="0"/>
                  <w:divBdr>
                    <w:top w:val="none" w:sz="0" w:space="0" w:color="auto"/>
                    <w:left w:val="none" w:sz="0" w:space="0" w:color="auto"/>
                    <w:bottom w:val="none" w:sz="0" w:space="0" w:color="auto"/>
                    <w:right w:val="none" w:sz="0" w:space="0" w:color="auto"/>
                  </w:divBdr>
                  <w:divsChild>
                    <w:div w:id="1741171491">
                      <w:marLeft w:val="0"/>
                      <w:marRight w:val="0"/>
                      <w:marTop w:val="0"/>
                      <w:marBottom w:val="0"/>
                      <w:divBdr>
                        <w:top w:val="none" w:sz="0" w:space="0" w:color="auto"/>
                        <w:left w:val="none" w:sz="0" w:space="0" w:color="auto"/>
                        <w:bottom w:val="none" w:sz="0" w:space="0" w:color="auto"/>
                        <w:right w:val="none" w:sz="0" w:space="0" w:color="auto"/>
                      </w:divBdr>
                      <w:divsChild>
                        <w:div w:id="1804158720">
                          <w:marLeft w:val="0"/>
                          <w:marRight w:val="0"/>
                          <w:marTop w:val="0"/>
                          <w:marBottom w:val="0"/>
                          <w:divBdr>
                            <w:top w:val="none" w:sz="0" w:space="0" w:color="auto"/>
                            <w:left w:val="none" w:sz="0" w:space="0" w:color="auto"/>
                            <w:bottom w:val="none" w:sz="0" w:space="0" w:color="auto"/>
                            <w:right w:val="none" w:sz="0" w:space="0" w:color="auto"/>
                          </w:divBdr>
                          <w:divsChild>
                            <w:div w:id="596015395">
                              <w:marLeft w:val="0"/>
                              <w:marRight w:val="0"/>
                              <w:marTop w:val="0"/>
                              <w:marBottom w:val="0"/>
                              <w:divBdr>
                                <w:top w:val="none" w:sz="0" w:space="0" w:color="auto"/>
                                <w:left w:val="none" w:sz="0" w:space="0" w:color="auto"/>
                                <w:bottom w:val="none" w:sz="0" w:space="0" w:color="auto"/>
                                <w:right w:val="none" w:sz="0" w:space="0" w:color="auto"/>
                              </w:divBdr>
                              <w:divsChild>
                                <w:div w:id="11872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ffingtonpost.com/amy-chan/how-your-attachment-style_b_7146132.html" TargetMode="External"/><Relationship Id="rId18" Type="http://schemas.openxmlformats.org/officeDocument/2006/relationships/hyperlink" Target="http://www.businessinsider.com/what-happens-to-your-brain-like-instagram-dopamine-2017-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edicaldaily.com/all-your-relationship-posts-facebook-tell-us-more-about-your-insecurities-your-happiness-305362" TargetMode="External"/><Relationship Id="rId17" Type="http://schemas.openxmlformats.org/officeDocument/2006/relationships/hyperlink" Target="http://zachbrittl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happelltherap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blogs.psychcentral.com/imperfect/2017/03/anxious-attachment-style-change/" TargetMode="External"/><Relationship Id="rId23" Type="http://schemas.openxmlformats.org/officeDocument/2006/relationships/footer" Target="footer2.xml"/><Relationship Id="rId10" Type="http://schemas.openxmlformats.org/officeDocument/2006/relationships/hyperlink" Target="https://www.huffingtonpost.com/author/-brittany-wong" TargetMode="External"/><Relationship Id="rId19" Type="http://schemas.openxmlformats.org/officeDocument/2006/relationships/hyperlink" Target="http://chicagocounselingandtherap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psychcentral.com/imperfect/2017/03/avoidant-attachment-style-chang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DE81C-41B9-45E4-9251-DE15D11CAA71}">
  <ds:schemaRefs>
    <ds:schemaRef ds:uri="http://schemas.microsoft.com/office/infopath/2007/PartnerControls"/>
    <ds:schemaRef ds:uri="http://schemas.microsoft.com/office/2006/documentManagement/types"/>
    <ds:schemaRef ds:uri="http://purl.org/dc/elements/1.1/"/>
    <ds:schemaRef ds:uri="9d3f9199-d5b4-44bb-bc7a-10017266af42"/>
    <ds:schemaRef ds:uri="http://schemas.openxmlformats.org/package/2006/metadata/core-properties"/>
    <ds:schemaRef ds:uri="7735f2a1-0c18-41aa-b342-dba2f3d8f398"/>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EE6BAF-BFD8-4AE6-A606-63B1AE3099DA}">
  <ds:schemaRefs>
    <ds:schemaRef ds:uri="http://schemas.microsoft.com/sharepoint/v3/contenttype/forms"/>
  </ds:schemaRefs>
</ds:datastoreItem>
</file>

<file path=customXml/itemProps3.xml><?xml version="1.0" encoding="utf-8"?>
<ds:datastoreItem xmlns:ds="http://schemas.openxmlformats.org/officeDocument/2006/customXml" ds:itemID="{EB54EF6A-10FB-450D-8C03-D367DF28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2014-04-23T15:07:00Z</cp:lastPrinted>
  <dcterms:created xsi:type="dcterms:W3CDTF">2020-03-18T14:53:00Z</dcterms:created>
  <dcterms:modified xsi:type="dcterms:W3CDTF">2020-03-18T16:42:00Z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